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00BF173" wp14:paraId="45A4BA1B" wp14:textId="73272521">
      <w:pPr>
        <w:pStyle w:val="Normal"/>
        <w:jc w:val="center"/>
        <w:rPr>
          <w:rFonts w:ascii="XCCW Joined 1a" w:hAnsi="XCCW Joined 1a" w:eastAsia="XCCW Joined 1a" w:cs="XCCW Joined 1a"/>
          <w:b w:val="0"/>
          <w:bCs w:val="0"/>
          <w:i w:val="0"/>
          <w:iCs w:val="0"/>
          <w:caps w:val="0"/>
          <w:smallCaps w:val="0"/>
          <w:noProof w:val="0"/>
          <w:color w:val="000000" w:themeColor="text1" w:themeTint="FF" w:themeShade="FF"/>
          <w:sz w:val="28"/>
          <w:szCs w:val="28"/>
          <w:lang w:val="en-US"/>
        </w:rPr>
      </w:pPr>
      <w:r w:rsidRPr="400BF173" w:rsidR="62D41E72">
        <w:rPr>
          <w:rFonts w:ascii="XCCW Joined 1a" w:hAnsi="XCCW Joined 1a" w:eastAsia="XCCW Joined 1a" w:cs="XCCW Joined 1a"/>
          <w:b w:val="0"/>
          <w:bCs w:val="0"/>
          <w:i w:val="0"/>
          <w:iCs w:val="0"/>
          <w:caps w:val="0"/>
          <w:smallCaps w:val="0"/>
          <w:noProof w:val="0"/>
          <w:color w:val="000000" w:themeColor="text1" w:themeTint="FF" w:themeShade="FF"/>
          <w:sz w:val="28"/>
          <w:szCs w:val="28"/>
          <w:lang w:val="en-GB"/>
        </w:rPr>
        <w:t>Spring 1: Fairy Tales</w:t>
      </w:r>
    </w:p>
    <w:p xmlns:wp14="http://schemas.microsoft.com/office/word/2010/wordml" w:rsidP="400BF173" wp14:paraId="425EC4F0" wp14:textId="5D76EF5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62D41E72">
        <w:drawing>
          <wp:inline xmlns:wp14="http://schemas.microsoft.com/office/word/2010/wordprocessingDrawing" wp14:editId="148AB667" wp14:anchorId="7F43B246">
            <wp:extent cx="3886200" cy="723900"/>
            <wp:effectExtent l="0" t="0" r="0" b="0"/>
            <wp:docPr id="5647829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4782963" name=""/>
                    <pic:cNvPicPr/>
                  </pic:nvPicPr>
                  <pic:blipFill>
                    <a:blip xmlns:r="http://schemas.openxmlformats.org/officeDocument/2006/relationships" r:embed="rId1601215385">
                      <a:extLst>
                        <a:ext uri="{28A0092B-C50C-407E-A947-70E740481C1C}">
                          <a14:useLocalDpi xmlns:a14="http://schemas.microsoft.com/office/drawing/2010/main"/>
                        </a:ext>
                      </a:extLst>
                    </a:blip>
                    <a:stretch>
                      <a:fillRect/>
                    </a:stretch>
                  </pic:blipFill>
                  <pic:spPr>
                    <a:xfrm rot="0">
                      <a:off x="0" y="0"/>
                      <a:ext cx="3886200" cy="723900"/>
                    </a:xfrm>
                    <a:prstGeom prst="rect">
                      <a:avLst/>
                    </a:prstGeom>
                  </pic:spPr>
                </pic:pic>
              </a:graphicData>
            </a:graphic>
          </wp:inline>
        </w:drawing>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3017"/>
        <w:gridCol w:w="3103"/>
      </w:tblGrid>
      <w:tr w:rsidR="400BF173" w:rsidTr="400BF173" w14:paraId="7C065B5A">
        <w:trPr>
          <w:trHeight w:val="300"/>
        </w:trPr>
        <w:tc>
          <w:tcPr>
            <w:tcW w:w="3017" w:type="dxa"/>
            <w:tcBorders>
              <w:top w:val="single" w:sz="12"/>
              <w:left w:val="single" w:sz="12"/>
              <w:bottom w:val="single" w:sz="12"/>
              <w:right w:val="single" w:sz="12"/>
            </w:tcBorders>
            <w:tcMar>
              <w:left w:w="105" w:type="dxa"/>
              <w:right w:w="105" w:type="dxa"/>
            </w:tcMar>
            <w:vAlign w:val="top"/>
          </w:tcPr>
          <w:p w:rsidR="400BF173" w:rsidP="400BF173" w:rsidRDefault="400BF173" w14:paraId="73A499A9" w14:textId="4816D420">
            <w:pPr>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Maths,</w:t>
            </w:r>
            <w:r w:rsidRPr="400BF173" w:rsidR="400BF173">
              <w:rPr>
                <w:rFonts w:ascii="XCCW Joined 1a" w:hAnsi="XCCW Joined 1a" w:eastAsia="XCCW Joined 1a" w:cs="XCCW Joined 1a"/>
                <w:b w:val="0"/>
                <w:bCs w:val="0"/>
                <w:i w:val="0"/>
                <w:iCs w:val="0"/>
                <w:sz w:val="18"/>
                <w:szCs w:val="18"/>
                <w:lang w:val="en-GB"/>
              </w:rPr>
              <w:t xml:space="preserve"> we will continue to develop our understanding of numbers to 5, including ordering and comparing amounts. We will also be learning about colours, and measurement such as size and capacity.</w:t>
            </w:r>
          </w:p>
        </w:tc>
        <w:tc>
          <w:tcPr>
            <w:tcW w:w="3103" w:type="dxa"/>
            <w:tcBorders>
              <w:top w:val="single" w:sz="12"/>
              <w:left w:val="single" w:sz="12"/>
              <w:bottom w:val="single" w:sz="12"/>
              <w:right w:val="single" w:sz="12"/>
            </w:tcBorders>
            <w:tcMar>
              <w:left w:w="105" w:type="dxa"/>
              <w:right w:w="105" w:type="dxa"/>
            </w:tcMar>
            <w:vAlign w:val="top"/>
          </w:tcPr>
          <w:p w:rsidR="400BF173" w:rsidP="400BF173" w:rsidRDefault="400BF173" w14:paraId="75A6F25C" w14:textId="6196A9A8">
            <w:pPr>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In</w:t>
            </w:r>
            <w:r w:rsidRPr="400BF173" w:rsidR="400BF173">
              <w:rPr>
                <w:rFonts w:ascii="XCCW Joined 1a" w:hAnsi="XCCW Joined 1a" w:eastAsia="XCCW Joined 1a" w:cs="XCCW Joined 1a"/>
                <w:b w:val="1"/>
                <w:bCs w:val="1"/>
                <w:i w:val="0"/>
                <w:iCs w:val="0"/>
                <w:color w:val="FF0000"/>
                <w:sz w:val="18"/>
                <w:szCs w:val="18"/>
                <w:lang w:val="en-GB"/>
              </w:rPr>
              <w:t xml:space="preserve">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Phonics,</w:t>
            </w:r>
            <w:r w:rsidRPr="400BF173" w:rsidR="400BF173">
              <w:rPr>
                <w:rFonts w:ascii="XCCW Joined 1a" w:hAnsi="XCCW Joined 1a" w:eastAsia="XCCW Joined 1a" w:cs="XCCW Joined 1a"/>
                <w:b w:val="0"/>
                <w:bCs w:val="0"/>
                <w:i w:val="0"/>
                <w:iCs w:val="0"/>
                <w:sz w:val="18"/>
                <w:szCs w:val="18"/>
                <w:lang w:val="en-GB"/>
              </w:rPr>
              <w:t xml:space="preserve"> Nursery 1 children will be exploring environmental sounds and how we can make sounds with our voices. Nursery 2 children will start to learn how to use Fred Talk. </w:t>
            </w:r>
          </w:p>
        </w:tc>
      </w:tr>
      <w:tr w:rsidR="400BF173" w:rsidTr="400BF173" w14:paraId="76321FAE">
        <w:trPr>
          <w:trHeight w:val="300"/>
        </w:trPr>
        <w:tc>
          <w:tcPr>
            <w:tcW w:w="3017" w:type="dxa"/>
            <w:tcBorders>
              <w:top w:val="single" w:sz="12"/>
              <w:left w:val="single" w:sz="12"/>
              <w:bottom w:val="single" w:sz="12"/>
              <w:right w:val="single" w:sz="12"/>
            </w:tcBorders>
            <w:tcMar>
              <w:left w:w="105" w:type="dxa"/>
              <w:right w:w="105" w:type="dxa"/>
            </w:tcMar>
            <w:vAlign w:val="top"/>
          </w:tcPr>
          <w:p w:rsidR="400BF173" w:rsidP="400BF173" w:rsidRDefault="400BF173" w14:paraId="52FBEEC1" w14:textId="466F67A5">
            <w:pPr>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Physical Development</w:t>
            </w:r>
            <w:r w:rsidRPr="400BF173" w:rsidR="400BF173">
              <w:rPr>
                <w:rFonts w:ascii="XCCW Joined 1a" w:hAnsi="XCCW Joined 1a" w:eastAsia="XCCW Joined 1a" w:cs="XCCW Joined 1a"/>
                <w:b w:val="0"/>
                <w:bCs w:val="0"/>
                <w:i w:val="0"/>
                <w:iCs w:val="0"/>
                <w:sz w:val="18"/>
                <w:szCs w:val="18"/>
                <w:lang w:val="en-GB"/>
              </w:rPr>
              <w:t>, we will focus on our gross motor skills by understanding how to negotiate space when running and further develop our ball skills. To build on our fine motor skills, we will use different tools such as tweezers, chopsticks, and scissors.</w:t>
            </w:r>
          </w:p>
        </w:tc>
        <w:tc>
          <w:tcPr>
            <w:tcW w:w="3103" w:type="dxa"/>
            <w:tcBorders>
              <w:top w:val="single" w:sz="12"/>
              <w:left w:val="single" w:sz="12"/>
              <w:bottom w:val="single" w:sz="12"/>
              <w:right w:val="single" w:sz="12"/>
            </w:tcBorders>
            <w:tcMar>
              <w:left w:w="105" w:type="dxa"/>
              <w:right w:w="105" w:type="dxa"/>
            </w:tcMar>
            <w:vAlign w:val="top"/>
          </w:tcPr>
          <w:p w:rsidR="400BF173" w:rsidP="400BF173" w:rsidRDefault="400BF173" w14:paraId="549D72FD" w14:textId="14D73C59">
            <w:pPr>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Understanding the World,</w:t>
            </w:r>
            <w:r w:rsidRPr="400BF173" w:rsidR="400BF173">
              <w:rPr>
                <w:rFonts w:ascii="XCCW Joined 1a" w:hAnsi="XCCW Joined 1a" w:eastAsia="XCCW Joined 1a" w:cs="XCCW Joined 1a"/>
                <w:b w:val="0"/>
                <w:bCs w:val="0"/>
                <w:i w:val="0"/>
                <w:iCs w:val="0"/>
                <w:color w:val="FF0000"/>
                <w:sz w:val="18"/>
                <w:szCs w:val="18"/>
                <w:lang w:val="en-GB"/>
              </w:rPr>
              <w:t xml:space="preserve"> </w:t>
            </w:r>
            <w:r w:rsidRPr="400BF173" w:rsidR="400BF173">
              <w:rPr>
                <w:rFonts w:ascii="XCCW Joined 1a" w:hAnsi="XCCW Joined 1a" w:eastAsia="XCCW Joined 1a" w:cs="XCCW Joined 1a"/>
                <w:b w:val="0"/>
                <w:bCs w:val="0"/>
                <w:i w:val="0"/>
                <w:iCs w:val="0"/>
                <w:sz w:val="18"/>
                <w:szCs w:val="18"/>
                <w:lang w:val="en-GB"/>
              </w:rPr>
              <w:t xml:space="preserve">we will explore our environment including the effects of different seasons and the materials around us. We will also learn about festivals around this time of year, such as Chinese New Year. We will also learn about different journeys, how to use maps and different habitats around the world. </w:t>
            </w:r>
          </w:p>
        </w:tc>
      </w:tr>
      <w:tr w:rsidR="400BF173" w:rsidTr="400BF173" w14:paraId="3C089F6D">
        <w:trPr>
          <w:trHeight w:val="300"/>
        </w:trPr>
        <w:tc>
          <w:tcPr>
            <w:tcW w:w="6120" w:type="dxa"/>
            <w:gridSpan w:val="2"/>
            <w:tcBorders>
              <w:top w:val="single" w:sz="12"/>
              <w:left w:val="single" w:sz="12"/>
              <w:bottom w:val="single" w:sz="12"/>
              <w:right w:val="single" w:sz="12"/>
            </w:tcBorders>
            <w:tcMar>
              <w:left w:w="105" w:type="dxa"/>
              <w:right w:w="105" w:type="dxa"/>
            </w:tcMar>
            <w:vAlign w:val="top"/>
          </w:tcPr>
          <w:p w:rsidR="400BF173" w:rsidP="400BF173" w:rsidRDefault="400BF173" w14:paraId="104ADDF7" w14:textId="011AA3A6">
            <w:pPr>
              <w:spacing w:line="259" w:lineRule="auto"/>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Communication and Language,</w:t>
            </w:r>
            <w:r w:rsidRPr="400BF173" w:rsidR="400BF173">
              <w:rPr>
                <w:rFonts w:ascii="XCCW Joined 1a" w:hAnsi="XCCW Joined 1a" w:eastAsia="XCCW Joined 1a" w:cs="XCCW Joined 1a"/>
                <w:b w:val="0"/>
                <w:bCs w:val="0"/>
                <w:i w:val="0"/>
                <w:iCs w:val="0"/>
                <w:color w:val="FF0000"/>
                <w:sz w:val="18"/>
                <w:szCs w:val="18"/>
                <w:lang w:val="en-GB"/>
              </w:rPr>
              <w:t xml:space="preserve"> </w:t>
            </w:r>
            <w:r w:rsidRPr="400BF173" w:rsidR="400BF173">
              <w:rPr>
                <w:rFonts w:ascii="XCCW Joined 1a" w:hAnsi="XCCW Joined 1a" w:eastAsia="XCCW Joined 1a" w:cs="XCCW Joined 1a"/>
                <w:b w:val="0"/>
                <w:bCs w:val="0"/>
                <w:i w:val="0"/>
                <w:iCs w:val="0"/>
                <w:sz w:val="18"/>
                <w:szCs w:val="18"/>
                <w:lang w:val="en-GB"/>
              </w:rPr>
              <w:t xml:space="preserve">we will deepen our understanding of how to answer </w:t>
            </w:r>
            <w:r w:rsidRPr="400BF173" w:rsidR="400BF173">
              <w:rPr>
                <w:rFonts w:ascii="XCCW Joined 1a" w:hAnsi="XCCW Joined 1a" w:eastAsia="XCCW Joined 1a" w:cs="XCCW Joined 1a"/>
                <w:b w:val="0"/>
                <w:bCs w:val="0"/>
                <w:i w:val="0"/>
                <w:iCs w:val="0"/>
                <w:sz w:val="18"/>
                <w:szCs w:val="18"/>
                <w:lang w:val="en-GB"/>
              </w:rPr>
              <w:t>different types</w:t>
            </w:r>
            <w:r w:rsidRPr="400BF173" w:rsidR="400BF173">
              <w:rPr>
                <w:rFonts w:ascii="XCCW Joined 1a" w:hAnsi="XCCW Joined 1a" w:eastAsia="XCCW Joined 1a" w:cs="XCCW Joined 1a"/>
                <w:b w:val="0"/>
                <w:bCs w:val="0"/>
                <w:i w:val="0"/>
                <w:iCs w:val="0"/>
                <w:sz w:val="18"/>
                <w:szCs w:val="18"/>
                <w:lang w:val="en-GB"/>
              </w:rPr>
              <w:t xml:space="preserve"> of questions and give more detail by talking in short sentences. We will continue to learn a new Makaton sign each week. </w:t>
            </w:r>
          </w:p>
        </w:tc>
      </w:tr>
    </w:tbl>
    <w:p xmlns:wp14="http://schemas.microsoft.com/office/word/2010/wordml" w:rsidP="400BF173" wp14:paraId="6767D112" wp14:textId="48F2C8C5">
      <w:pPr>
        <w:pStyle w:val="Normal"/>
        <w:bidi w:val="0"/>
        <w:jc w:val="center"/>
        <w:rPr>
          <w:rFonts w:ascii="XCCW Joined 1a" w:hAnsi="XCCW Joined 1a" w:eastAsia="XCCW Joined 1a" w:cs="XCCW Joined 1a"/>
          <w:b w:val="0"/>
          <w:bCs w:val="0"/>
          <w:i w:val="0"/>
          <w:iCs w:val="0"/>
          <w:caps w:val="0"/>
          <w:smallCaps w:val="0"/>
          <w:noProof w:val="0"/>
          <w:color w:val="000000" w:themeColor="text1" w:themeTint="FF" w:themeShade="FF"/>
          <w:sz w:val="28"/>
          <w:szCs w:val="28"/>
          <w:lang w:val="en-US"/>
        </w:rPr>
      </w:pPr>
      <w:r w:rsidRPr="400BF173" w:rsidR="62D41E72">
        <w:rPr>
          <w:rFonts w:ascii="XCCW Joined 1a" w:hAnsi="XCCW Joined 1a" w:eastAsia="XCCW Joined 1a" w:cs="XCCW Joined 1a"/>
          <w:b w:val="0"/>
          <w:bCs w:val="0"/>
          <w:i w:val="0"/>
          <w:iCs w:val="0"/>
          <w:caps w:val="0"/>
          <w:smallCaps w:val="0"/>
          <w:noProof w:val="0"/>
          <w:color w:val="000000" w:themeColor="text1" w:themeTint="FF" w:themeShade="FF"/>
          <w:sz w:val="28"/>
          <w:szCs w:val="28"/>
          <w:lang w:val="en-GB"/>
        </w:rPr>
        <w:t>Spring 2: People Who Help Us</w:t>
      </w:r>
    </w:p>
    <w:p xmlns:wp14="http://schemas.microsoft.com/office/word/2010/wordml" w:rsidP="400BF173" wp14:paraId="381A7ED2" wp14:textId="74AC5BA8">
      <w:pPr>
        <w:bidi w:val="0"/>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62D41E72">
        <w:drawing>
          <wp:inline xmlns:wp14="http://schemas.microsoft.com/office/word/2010/wordprocessingDrawing" wp14:editId="3D6480C3" wp14:anchorId="49132D95">
            <wp:extent cx="3886200" cy="704850"/>
            <wp:effectExtent l="0" t="0" r="0" b="0"/>
            <wp:docPr id="578470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847013" name=""/>
                    <pic:cNvPicPr/>
                  </pic:nvPicPr>
                  <pic:blipFill>
                    <a:blip xmlns:r="http://schemas.openxmlformats.org/officeDocument/2006/relationships" r:embed="rId1784792432">
                      <a:extLst>
                        <a:ext uri="{28A0092B-C50C-407E-A947-70E740481C1C}">
                          <a14:useLocalDpi xmlns:a14="http://schemas.microsoft.com/office/drawing/2010/main"/>
                        </a:ext>
                      </a:extLst>
                    </a:blip>
                    <a:stretch>
                      <a:fillRect/>
                    </a:stretch>
                  </pic:blipFill>
                  <pic:spPr>
                    <a:xfrm rot="0">
                      <a:off x="0" y="0"/>
                      <a:ext cx="3886200" cy="704850"/>
                    </a:xfrm>
                    <a:prstGeom prst="rect">
                      <a:avLst/>
                    </a:prstGeom>
                  </pic:spPr>
                </pic:pic>
              </a:graphicData>
            </a:graphic>
          </wp:inline>
        </w:drawing>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3220"/>
        <w:gridCol w:w="2900"/>
      </w:tblGrid>
      <w:tr w:rsidR="400BF173" w:rsidTr="400BF173" w14:paraId="717BECDB">
        <w:trPr>
          <w:trHeight w:val="300"/>
        </w:trPr>
        <w:tc>
          <w:tcPr>
            <w:tcW w:w="3220" w:type="dxa"/>
            <w:tcBorders>
              <w:top w:val="single" w:sz="12"/>
              <w:left w:val="single" w:sz="12"/>
              <w:bottom w:val="single" w:sz="12"/>
              <w:right w:val="single" w:sz="12"/>
            </w:tcBorders>
            <w:tcMar>
              <w:left w:w="105" w:type="dxa"/>
              <w:right w:w="105" w:type="dxa"/>
            </w:tcMar>
            <w:vAlign w:val="top"/>
          </w:tcPr>
          <w:p w:rsidR="400BF173" w:rsidP="400BF173" w:rsidRDefault="400BF173" w14:paraId="2308DCBB" w14:textId="2FFA7CF3">
            <w:pPr>
              <w:bidi w:val="0"/>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Maths,</w:t>
            </w:r>
            <w:r w:rsidRPr="400BF173" w:rsidR="400BF173">
              <w:rPr>
                <w:rFonts w:ascii="XCCW Joined 1a" w:hAnsi="XCCW Joined 1a" w:eastAsia="XCCW Joined 1a" w:cs="XCCW Joined 1a"/>
                <w:b w:val="0"/>
                <w:bCs w:val="0"/>
                <w:i w:val="0"/>
                <w:iCs w:val="0"/>
                <w:sz w:val="18"/>
                <w:szCs w:val="18"/>
                <w:lang w:val="en-GB"/>
              </w:rPr>
              <w:t xml:space="preserve"> we will focus our learning on different mathematical patterns including understanding matching pairs, prepositions, and continuous patterns. While continuing to understand the composition of numbers to 5. </w:t>
            </w:r>
          </w:p>
        </w:tc>
        <w:tc>
          <w:tcPr>
            <w:tcW w:w="2900" w:type="dxa"/>
            <w:tcBorders>
              <w:top w:val="single" w:sz="12"/>
              <w:left w:val="single" w:sz="12"/>
              <w:bottom w:val="single" w:sz="12"/>
              <w:right w:val="single" w:sz="12"/>
            </w:tcBorders>
            <w:tcMar>
              <w:left w:w="105" w:type="dxa"/>
              <w:right w:w="105" w:type="dxa"/>
            </w:tcMar>
            <w:vAlign w:val="top"/>
          </w:tcPr>
          <w:p w:rsidR="400BF173" w:rsidP="400BF173" w:rsidRDefault="400BF173" w14:paraId="53C461AE" w14:textId="3BD001FC">
            <w:pPr>
              <w:bidi w:val="0"/>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Phonics,</w:t>
            </w:r>
            <w:r w:rsidRPr="400BF173" w:rsidR="400BF173">
              <w:rPr>
                <w:rFonts w:ascii="XCCW Joined 1a" w:hAnsi="XCCW Joined 1a" w:eastAsia="XCCW Joined 1a" w:cs="XCCW Joined 1a"/>
                <w:b w:val="0"/>
                <w:bCs w:val="0"/>
                <w:i w:val="0"/>
                <w:iCs w:val="0"/>
                <w:sz w:val="18"/>
                <w:szCs w:val="18"/>
                <w:lang w:val="en-GB"/>
              </w:rPr>
              <w:t xml:space="preserve"> Nursery 1 children will develop their understanding of rhyming and alliteration, while starting to learn Fred Talk. Nursery 2 children will use Fred Talk in different scenarios.</w:t>
            </w:r>
          </w:p>
        </w:tc>
      </w:tr>
      <w:tr w:rsidR="400BF173" w:rsidTr="400BF173" w14:paraId="08D72CBF">
        <w:trPr>
          <w:trHeight w:val="300"/>
        </w:trPr>
        <w:tc>
          <w:tcPr>
            <w:tcW w:w="3220" w:type="dxa"/>
            <w:tcBorders>
              <w:top w:val="single" w:sz="12"/>
              <w:left w:val="single" w:sz="12"/>
              <w:bottom w:val="single" w:sz="12"/>
              <w:right w:val="single" w:sz="12"/>
            </w:tcBorders>
            <w:tcMar>
              <w:left w:w="105" w:type="dxa"/>
              <w:right w:w="105" w:type="dxa"/>
            </w:tcMar>
            <w:vAlign w:val="top"/>
          </w:tcPr>
          <w:p w:rsidR="400BF173" w:rsidP="400BF173" w:rsidRDefault="400BF173" w14:paraId="79169486" w14:textId="64E8A22E">
            <w:pPr>
              <w:bidi w:val="0"/>
              <w:rPr>
                <w:rFonts w:ascii="XCCW Joined 1a" w:hAnsi="XCCW Joined 1a" w:eastAsia="XCCW Joined 1a" w:cs="XCCW Joined 1a"/>
                <w:b w:val="0"/>
                <w:bCs w:val="0"/>
                <w:i w:val="0"/>
                <w:iCs w:val="0"/>
                <w:color w:val="FF000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Physical Development,</w:t>
            </w:r>
            <w:r w:rsidRPr="400BF173" w:rsidR="400BF173">
              <w:rPr>
                <w:rFonts w:ascii="XCCW Joined 1a" w:hAnsi="XCCW Joined 1a" w:eastAsia="XCCW Joined 1a" w:cs="XCCW Joined 1a"/>
                <w:b w:val="0"/>
                <w:bCs w:val="0"/>
                <w:i w:val="0"/>
                <w:iCs w:val="0"/>
                <w:color w:val="FF0000"/>
                <w:sz w:val="18"/>
                <w:szCs w:val="18"/>
                <w:lang w:val="en-GB"/>
              </w:rPr>
              <w:t xml:space="preserve"> </w:t>
            </w:r>
            <w:r w:rsidRPr="400BF173" w:rsidR="400BF173">
              <w:rPr>
                <w:rFonts w:ascii="XCCW Joined 1a" w:hAnsi="XCCW Joined 1a" w:eastAsia="XCCW Joined 1a" w:cs="XCCW Joined 1a"/>
                <w:b w:val="0"/>
                <w:bCs w:val="0"/>
                <w:i w:val="0"/>
                <w:iCs w:val="0"/>
                <w:sz w:val="18"/>
                <w:szCs w:val="18"/>
                <w:lang w:val="en-GB"/>
              </w:rPr>
              <w:t>we will develop our gross motor skills through dancing, making, and completing obstacle courses and negotiating space when climbing. By working on our cutting skills, and pencil grip, through mark-making, we will also develop our fine motor skills.</w:t>
            </w:r>
            <w:r w:rsidRPr="400BF173" w:rsidR="400BF173">
              <w:rPr>
                <w:rFonts w:ascii="XCCW Joined 1a" w:hAnsi="XCCW Joined 1a" w:eastAsia="XCCW Joined 1a" w:cs="XCCW Joined 1a"/>
                <w:b w:val="0"/>
                <w:bCs w:val="0"/>
                <w:i w:val="0"/>
                <w:iCs w:val="0"/>
                <w:color w:val="FF0000"/>
                <w:sz w:val="18"/>
                <w:szCs w:val="18"/>
                <w:lang w:val="en-GB"/>
              </w:rPr>
              <w:t xml:space="preserve"> </w:t>
            </w:r>
          </w:p>
          <w:p w:rsidR="400BF173" w:rsidP="400BF173" w:rsidRDefault="400BF173" w14:paraId="34F6C96F" w14:textId="00D4CD2B">
            <w:pPr>
              <w:bidi w:val="0"/>
              <w:rPr>
                <w:rFonts w:ascii="XCCW Joined 1a" w:hAnsi="XCCW Joined 1a" w:eastAsia="XCCW Joined 1a" w:cs="XCCW Joined 1a"/>
                <w:b w:val="0"/>
                <w:bCs w:val="0"/>
                <w:i w:val="0"/>
                <w:iCs w:val="0"/>
                <w:color w:val="FF0000"/>
                <w:sz w:val="18"/>
                <w:szCs w:val="18"/>
                <w:lang w:val="en-GB"/>
              </w:rPr>
            </w:pPr>
          </w:p>
          <w:p w:rsidR="400BF173" w:rsidP="400BF173" w:rsidRDefault="400BF173" w14:paraId="1344169C" w14:textId="214C82F6">
            <w:pPr>
              <w:bidi w:val="0"/>
              <w:rPr>
                <w:rFonts w:ascii="XCCW Joined 1a" w:hAnsi="XCCW Joined 1a" w:eastAsia="XCCW Joined 1a" w:cs="XCCW Joined 1a"/>
                <w:b w:val="0"/>
                <w:bCs w:val="0"/>
                <w:i w:val="0"/>
                <w:iCs w:val="0"/>
                <w:color w:val="FF0000"/>
                <w:sz w:val="18"/>
                <w:szCs w:val="18"/>
                <w:lang w:val="en-GB"/>
              </w:rPr>
            </w:pPr>
          </w:p>
        </w:tc>
        <w:tc>
          <w:tcPr>
            <w:tcW w:w="2900" w:type="dxa"/>
            <w:tcBorders>
              <w:top w:val="single" w:sz="12"/>
              <w:left w:val="single" w:sz="12"/>
              <w:bottom w:val="single" w:sz="12"/>
              <w:right w:val="single" w:sz="12"/>
            </w:tcBorders>
            <w:tcMar>
              <w:left w:w="105" w:type="dxa"/>
              <w:right w:w="105" w:type="dxa"/>
            </w:tcMar>
            <w:vAlign w:val="top"/>
          </w:tcPr>
          <w:p w:rsidR="400BF173" w:rsidP="400BF173" w:rsidRDefault="400BF173" w14:paraId="210D3085" w14:textId="0FC98692">
            <w:pPr>
              <w:bidi w:val="0"/>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Understanding the World,</w:t>
            </w:r>
            <w:r w:rsidRPr="400BF173" w:rsidR="400BF173">
              <w:rPr>
                <w:rFonts w:ascii="XCCW Joined 1a" w:hAnsi="XCCW Joined 1a" w:eastAsia="XCCW Joined 1a" w:cs="XCCW Joined 1a"/>
                <w:b w:val="0"/>
                <w:bCs w:val="0"/>
                <w:i w:val="0"/>
                <w:iCs w:val="0"/>
                <w:sz w:val="18"/>
                <w:szCs w:val="18"/>
                <w:lang w:val="en-GB"/>
              </w:rPr>
              <w:t xml:space="preserve"> we will focus our learning on occupations, such as, vets, doctors, fire </w:t>
            </w:r>
            <w:r w:rsidRPr="400BF173" w:rsidR="400BF173">
              <w:rPr>
                <w:rFonts w:ascii="XCCW Joined 1a" w:hAnsi="XCCW Joined 1a" w:eastAsia="XCCW Joined 1a" w:cs="XCCW Joined 1a"/>
                <w:b w:val="0"/>
                <w:bCs w:val="0"/>
                <w:i w:val="0"/>
                <w:iCs w:val="0"/>
                <w:sz w:val="18"/>
                <w:szCs w:val="18"/>
                <w:lang w:val="en-GB"/>
              </w:rPr>
              <w:t>fighters</w:t>
            </w:r>
            <w:r w:rsidRPr="400BF173" w:rsidR="400BF173">
              <w:rPr>
                <w:rFonts w:ascii="XCCW Joined 1a" w:hAnsi="XCCW Joined 1a" w:eastAsia="XCCW Joined 1a" w:cs="XCCW Joined 1a"/>
                <w:b w:val="0"/>
                <w:bCs w:val="0"/>
                <w:i w:val="0"/>
                <w:iCs w:val="0"/>
                <w:sz w:val="18"/>
                <w:szCs w:val="18"/>
                <w:lang w:val="en-GB"/>
              </w:rPr>
              <w:t xml:space="preserve"> and pilots. We will also learn about the celebration of Easter. </w:t>
            </w:r>
          </w:p>
        </w:tc>
      </w:tr>
      <w:tr w:rsidR="400BF173" w:rsidTr="400BF173" w14:paraId="4138B871">
        <w:trPr>
          <w:trHeight w:val="300"/>
        </w:trPr>
        <w:tc>
          <w:tcPr>
            <w:tcW w:w="6120" w:type="dxa"/>
            <w:gridSpan w:val="2"/>
            <w:tcBorders>
              <w:top w:val="single" w:sz="12"/>
              <w:left w:val="single" w:sz="12"/>
              <w:bottom w:val="single" w:sz="12"/>
              <w:right w:val="single" w:sz="12"/>
            </w:tcBorders>
            <w:tcMar>
              <w:left w:w="105" w:type="dxa"/>
              <w:right w:w="105" w:type="dxa"/>
            </w:tcMar>
            <w:vAlign w:val="top"/>
          </w:tcPr>
          <w:p w:rsidR="400BF173" w:rsidP="400BF173" w:rsidRDefault="400BF173" w14:paraId="19CD5101" w14:textId="6A96C40D">
            <w:pPr>
              <w:bidi w:val="0"/>
              <w:rPr>
                <w:rFonts w:ascii="XCCW Joined 1a" w:hAnsi="XCCW Joined 1a" w:eastAsia="XCCW Joined 1a" w:cs="XCCW Joined 1a"/>
                <w:b w:val="0"/>
                <w:bCs w:val="0"/>
                <w:i w:val="0"/>
                <w:iCs w:val="0"/>
                <w:sz w:val="18"/>
                <w:szCs w:val="18"/>
              </w:rPr>
            </w:pPr>
            <w:r w:rsidRPr="400BF173" w:rsidR="400BF173">
              <w:rPr>
                <w:rFonts w:ascii="XCCW Joined 1a" w:hAnsi="XCCW Joined 1a" w:eastAsia="XCCW Joined 1a" w:cs="XCCW Joined 1a"/>
                <w:b w:val="0"/>
                <w:bCs w:val="0"/>
                <w:i w:val="0"/>
                <w:iCs w:val="0"/>
                <w:sz w:val="18"/>
                <w:szCs w:val="18"/>
                <w:lang w:val="en-GB"/>
              </w:rPr>
              <w:t xml:space="preserve">In </w:t>
            </w:r>
            <w:r w:rsidRPr="400BF173" w:rsidR="400BF173">
              <w:rPr>
                <w:rFonts w:ascii="XCCW Joined 1a" w:hAnsi="XCCW Joined 1a" w:eastAsia="XCCW Joined 1a" w:cs="XCCW Joined 1a"/>
                <w:b w:val="1"/>
                <w:bCs w:val="1"/>
                <w:i w:val="0"/>
                <w:iCs w:val="0"/>
                <w:strike w:val="0"/>
                <w:dstrike w:val="0"/>
                <w:color w:val="FF0000"/>
                <w:sz w:val="18"/>
                <w:szCs w:val="18"/>
                <w:u w:val="single"/>
                <w:lang w:val="en-GB"/>
              </w:rPr>
              <w:t>Communication and Language,</w:t>
            </w:r>
            <w:r w:rsidRPr="400BF173" w:rsidR="400BF173">
              <w:rPr>
                <w:rFonts w:ascii="XCCW Joined 1a" w:hAnsi="XCCW Joined 1a" w:eastAsia="XCCW Joined 1a" w:cs="XCCW Joined 1a"/>
                <w:b w:val="1"/>
                <w:bCs w:val="1"/>
                <w:i w:val="0"/>
                <w:iCs w:val="0"/>
                <w:color w:val="FF0000"/>
                <w:sz w:val="18"/>
                <w:szCs w:val="18"/>
                <w:lang w:val="en-GB"/>
              </w:rPr>
              <w:t xml:space="preserve"> </w:t>
            </w:r>
            <w:r w:rsidRPr="400BF173" w:rsidR="400BF173">
              <w:rPr>
                <w:rFonts w:ascii="XCCW Joined 1a" w:hAnsi="XCCW Joined 1a" w:eastAsia="XCCW Joined 1a" w:cs="XCCW Joined 1a"/>
                <w:b w:val="0"/>
                <w:bCs w:val="0"/>
                <w:i w:val="0"/>
                <w:iCs w:val="0"/>
                <w:sz w:val="18"/>
                <w:szCs w:val="18"/>
                <w:lang w:val="en-GB"/>
              </w:rPr>
              <w:t>we will learn how to use tenses in our speech, understand opposites, and link ideas together when forming sentences.</w:t>
            </w:r>
            <w:r w:rsidRPr="400BF173" w:rsidR="400BF173">
              <w:rPr>
                <w:rFonts w:ascii="XCCW Joined 1a" w:hAnsi="XCCW Joined 1a" w:eastAsia="XCCW Joined 1a" w:cs="XCCW Joined 1a"/>
                <w:b w:val="0"/>
                <w:bCs w:val="0"/>
                <w:i w:val="0"/>
                <w:iCs w:val="0"/>
                <w:color w:val="FF0000"/>
                <w:sz w:val="18"/>
                <w:szCs w:val="18"/>
                <w:lang w:val="en-GB"/>
              </w:rPr>
              <w:t xml:space="preserve"> </w:t>
            </w:r>
            <w:r w:rsidRPr="400BF173" w:rsidR="400BF173">
              <w:rPr>
                <w:rFonts w:ascii="XCCW Joined 1a" w:hAnsi="XCCW Joined 1a" w:eastAsia="XCCW Joined 1a" w:cs="XCCW Joined 1a"/>
                <w:b w:val="0"/>
                <w:bCs w:val="0"/>
                <w:i w:val="0"/>
                <w:iCs w:val="0"/>
                <w:sz w:val="18"/>
                <w:szCs w:val="18"/>
                <w:lang w:val="en-GB"/>
              </w:rPr>
              <w:t>We will continue to learn a new Makaton sign each week</w:t>
            </w:r>
            <w:r w:rsidRPr="400BF173" w:rsidR="400BF173">
              <w:rPr>
                <w:rFonts w:ascii="XCCW Joined 1a" w:hAnsi="XCCW Joined 1a" w:eastAsia="XCCW Joined 1a" w:cs="XCCW Joined 1a"/>
                <w:b w:val="0"/>
                <w:bCs w:val="0"/>
                <w:i w:val="0"/>
                <w:iCs w:val="0"/>
                <w:sz w:val="18"/>
                <w:szCs w:val="18"/>
                <w:lang w:val="en-GB"/>
              </w:rPr>
              <w:t xml:space="preserve">.  </w:t>
            </w:r>
          </w:p>
        </w:tc>
      </w:tr>
    </w:tbl>
    <w:p xmlns:wp14="http://schemas.microsoft.com/office/word/2010/wordml" wp14:paraId="2C078E63" wp14:textId="26D151B1"/>
    <w:sectPr>
      <w:pgSz w:w="15840" w:h="12240" w:orient="landscape"/>
      <w:pgMar w:top="1440" w:right="1440" w:bottom="1440" w:left="1440" w:header="720" w:footer="720" w:gutter="0"/>
      <w:cols w:equalWidth="1" w:space="720" w:num="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4D203A"/>
    <w:rsid w:val="0864A5C0"/>
    <w:rsid w:val="158B481F"/>
    <w:rsid w:val="158B481F"/>
    <w:rsid w:val="17468392"/>
    <w:rsid w:val="24CBAF8E"/>
    <w:rsid w:val="3E196D25"/>
    <w:rsid w:val="400BF173"/>
    <w:rsid w:val="62D41E72"/>
    <w:rsid w:val="634D2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D203A"/>
  <w15:chartTrackingRefBased/>
  <w15:docId w15:val="{98045698-9E26-4D81-B49F-56941F9334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3.png" Id="rId1601215385" /><Relationship Type="http://schemas.openxmlformats.org/officeDocument/2006/relationships/image" Target="/media/image4.png" Id="rId17847924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454718AF1FB146B6FF2BBE2A90621D" ma:contentTypeVersion="21" ma:contentTypeDescription="Create a new document." ma:contentTypeScope="" ma:versionID="2f07c52cf6b944a5e61bfe5152956398">
  <xsd:schema xmlns:xsd="http://www.w3.org/2001/XMLSchema" xmlns:xs="http://www.w3.org/2001/XMLSchema" xmlns:p="http://schemas.microsoft.com/office/2006/metadata/properties" xmlns:ns2="2e0d9ebb-6251-4e0f-b5d7-2894755dd803" xmlns:ns3="b3df5a39-6377-4118-8ab8-f9bc0dc2818c" xmlns:ns4="06436670-dc8e-4ffe-beb7-06589972ec43" targetNamespace="http://schemas.microsoft.com/office/2006/metadata/properties" ma:root="true" ma:fieldsID="0aa42f0c0768fe3e605454f3f4fbe400" ns2:_="" ns3:_="" ns4:_="">
    <xsd:import namespace="2e0d9ebb-6251-4e0f-b5d7-2894755dd803"/>
    <xsd:import namespace="b3df5a39-6377-4118-8ab8-f9bc0dc2818c"/>
    <xsd:import namespace="06436670-dc8e-4ffe-beb7-06589972ec4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MediaServiceSearchProperties" minOccurs="0"/>
                <xsd:element ref="ns3:lcf76f155ced4ddcb4097134ff3c332f" minOccurs="0"/>
                <xsd:element ref="ns4:TaxCatchAll" minOccurs="0"/>
                <xsd:element ref="ns3:MediaServiceOCR"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d9ebb-6251-4e0f-b5d7-2894755dd80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3df5a39-6377-4118-8ab8-f9bc0dc2818c"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db04c44-1e1a-4d0d-8382-4bee418f4256"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LengthInSeconds" ma:index="26" nillable="true" ma:displayName="MediaLengthInSeconds" ma:hidden="true" ma:internalName="MediaLengthInSeconds" ma:readOnly="true">
      <xsd:simpleType>
        <xsd:restriction base="dms:Unknown"/>
      </xsd:simpleType>
    </xsd:element>
    <xsd:element name="MediaServiceLocation" ma:index="27" nillable="true" ma:displayName="Location" ma:indexed="true" ma:internalName="MediaServiceLocation" ma:readOnly="true">
      <xsd:simpleType>
        <xsd:restriction base="dms:Text"/>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436670-dc8e-4ffe-beb7-06589972ec43"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0e27c6ab-56ee-4ebb-b321-e1677cbfa28e}" ma:internalName="TaxCatchAll" ma:showField="CatchAllData" ma:web="06436670-dc8e-4ffe-beb7-06589972ec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df5a39-6377-4118-8ab8-f9bc0dc2818c">
      <Terms xmlns="http://schemas.microsoft.com/office/infopath/2007/PartnerControls"/>
    </lcf76f155ced4ddcb4097134ff3c332f>
    <TaxCatchAll xmlns="06436670-dc8e-4ffe-beb7-06589972ec43" xsi:nil="true"/>
  </documentManagement>
</p:properties>
</file>

<file path=customXml/itemProps1.xml><?xml version="1.0" encoding="utf-8"?>
<ds:datastoreItem xmlns:ds="http://schemas.openxmlformats.org/officeDocument/2006/customXml" ds:itemID="{BFF11FA5-19DD-4315-BD84-F2C05851A5F7}"/>
</file>

<file path=customXml/itemProps2.xml><?xml version="1.0" encoding="utf-8"?>
<ds:datastoreItem xmlns:ds="http://schemas.openxmlformats.org/officeDocument/2006/customXml" ds:itemID="{05AFB80A-2085-4481-A7F2-0A11E0F161A1}"/>
</file>

<file path=customXml/itemProps3.xml><?xml version="1.0" encoding="utf-8"?>
<ds:datastoreItem xmlns:ds="http://schemas.openxmlformats.org/officeDocument/2006/customXml" ds:itemID="{8EEF214F-6C21-4B8E-AA9D-D798023471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Brind</dc:creator>
  <keywords/>
  <dc:description/>
  <lastModifiedBy>Sophie Brind</lastModifiedBy>
  <dcterms:created xsi:type="dcterms:W3CDTF">2025-10-10T15:27:01.0000000Z</dcterms:created>
  <dcterms:modified xsi:type="dcterms:W3CDTF">2025-10-10T15:30:22.9472022Z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0x01010047454718AF1FB146B6FF2BBE2A90621D</vt:lpwstr>
  </property>
  <property fmtid="{D5CDD505-2E9C-101B-9397-08002B2CF9AE}" pid="3" name="MediaServiceImageTags">
    <vt:lpwstr/>
  </property>
</Properties>
</file>