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8B" w:rsidRDefault="0054738B" w:rsidP="0054738B">
      <w:pPr>
        <w:pStyle w:val="BodyText"/>
        <w:spacing w:before="3"/>
        <w:ind w:left="0"/>
        <w:rPr>
          <w:sz w:val="28"/>
        </w:rPr>
      </w:pPr>
      <w:r>
        <w:rPr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-568242</wp:posOffset>
                </wp:positionV>
                <wp:extent cx="9344025" cy="149237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4025" cy="1492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738B" w:rsidRPr="008C658D" w:rsidRDefault="0054738B" w:rsidP="0054738B">
                            <w:pPr>
                              <w:spacing w:before="40"/>
                              <w:rPr>
                                <w:rFonts w:ascii="XCCW Joined 6a" w:hAnsi="XCCW Joined 6a"/>
                                <w:sz w:val="20"/>
                                <w:u w:val="single"/>
                              </w:rPr>
                            </w:pPr>
                            <w:r w:rsidRPr="008C658D">
                              <w:rPr>
                                <w:rFonts w:ascii="XCCW Joined 6a" w:hAnsi="XCCW Joined 6a"/>
                                <w:sz w:val="20"/>
                                <w:u w:val="single"/>
                              </w:rPr>
                              <w:t>Science in Early Years Foundation Stage</w:t>
                            </w:r>
                            <w:r>
                              <w:rPr>
                                <w:rFonts w:ascii="XCCW Joined 6a" w:hAnsi="XCCW Joined 6a"/>
                                <w:sz w:val="20"/>
                                <w:u w:val="single"/>
                              </w:rPr>
                              <w:t xml:space="preserve"> (EYFS)</w:t>
                            </w:r>
                          </w:p>
                          <w:p w:rsidR="0054738B" w:rsidRPr="008C658D" w:rsidRDefault="0054738B" w:rsidP="0054738B">
                            <w:pPr>
                              <w:pStyle w:val="NoSpacing"/>
                              <w:rPr>
                                <w:rFonts w:ascii="XCCW Joined 6a" w:hAnsi="XCCW Joined 6a"/>
                                <w:sz w:val="16"/>
                              </w:rPr>
                            </w:pPr>
                            <w:r w:rsidRPr="008C658D">
                              <w:rPr>
                                <w:rFonts w:ascii="XCCW Joined 6a" w:hAnsi="XCCW Joined 6a"/>
                                <w:sz w:val="16"/>
                              </w:rPr>
                              <w:t xml:space="preserve">The EYFS framework is structured very differently to the national curriculum as it is organised across seven areas of learning rather than subject areas. </w:t>
                            </w:r>
                          </w:p>
                          <w:p w:rsidR="0054738B" w:rsidRPr="008C658D" w:rsidRDefault="0054738B" w:rsidP="0054738B">
                            <w:pPr>
                              <w:pStyle w:val="NoSpacing"/>
                              <w:rPr>
                                <w:rFonts w:ascii="XCCW Joined 6a" w:hAnsi="XCCW Joined 6a"/>
                                <w:sz w:val="16"/>
                              </w:rPr>
                            </w:pPr>
                            <w:r w:rsidRPr="008C658D">
                              <w:rPr>
                                <w:rFonts w:ascii="XCCW Joined 6a" w:hAnsi="XCCW Joined 6a"/>
                                <w:sz w:val="16"/>
                              </w:rPr>
                              <w:t xml:space="preserve">This document demonstrates which early </w:t>
                            </w:r>
                            <w:r w:rsidRPr="008C658D">
                              <w:rPr>
                                <w:rFonts w:ascii="XCCW Joined 6a" w:hAnsi="XCCW Joined 6a"/>
                                <w:sz w:val="16"/>
                              </w:rPr>
                              <w:t>years’</w:t>
                            </w:r>
                            <w:r w:rsidRPr="008C658D">
                              <w:rPr>
                                <w:rFonts w:ascii="XCCW Joined 6a" w:hAnsi="XCCW Joined 6a"/>
                                <w:sz w:val="16"/>
                              </w:rPr>
                              <w:t xml:space="preserve"> outcomes are prerequisite skills for science within the national curriculum.</w:t>
                            </w:r>
                            <w:r w:rsidRPr="008C658D">
                              <w:rPr>
                                <w:rFonts w:ascii="XCCW Joined 6a" w:hAnsi="XCCW Joined 6a"/>
                                <w:spacing w:val="-16"/>
                                <w:sz w:val="16"/>
                              </w:rPr>
                              <w:t xml:space="preserve"> </w:t>
                            </w:r>
                          </w:p>
                          <w:p w:rsidR="0054738B" w:rsidRPr="008C658D" w:rsidRDefault="0054738B" w:rsidP="0054738B">
                            <w:pPr>
                              <w:pStyle w:val="NoSpacing"/>
                              <w:rPr>
                                <w:rFonts w:ascii="XCCW Joined 6a" w:hAnsi="XCCW Joined 6a"/>
                                <w:sz w:val="16"/>
                              </w:rPr>
                            </w:pPr>
                            <w:r w:rsidRPr="008C658D">
                              <w:rPr>
                                <w:rFonts w:ascii="XCCW Joined 6a" w:hAnsi="XCCW Joined 6a"/>
                                <w:sz w:val="16"/>
                              </w:rPr>
                              <w:t>The most relevant early years outcomes for science are taken from the following areas of learning:</w:t>
                            </w:r>
                          </w:p>
                          <w:p w:rsidR="0054738B" w:rsidRPr="008C658D" w:rsidRDefault="0054738B" w:rsidP="0054738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XCCW Joined 6a" w:hAnsi="XCCW Joined 6a"/>
                                <w:sz w:val="16"/>
                              </w:rPr>
                            </w:pPr>
                            <w:r w:rsidRPr="008C658D">
                              <w:rPr>
                                <w:rFonts w:ascii="XCCW Joined 6a" w:hAnsi="XCCW Joined 6a"/>
                                <w:color w:val="231F20"/>
                                <w:sz w:val="16"/>
                              </w:rPr>
                              <w:t>Physical</w:t>
                            </w:r>
                            <w:r w:rsidRPr="008C658D">
                              <w:rPr>
                                <w:rFonts w:ascii="XCCW Joined 6a" w:hAnsi="XCCW Joined 6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 w:rsidRPr="008C658D">
                              <w:rPr>
                                <w:rFonts w:ascii="XCCW Joined 6a" w:hAnsi="XCCW Joined 6a"/>
                                <w:color w:val="231F20"/>
                                <w:sz w:val="16"/>
                              </w:rPr>
                              <w:t>Development</w:t>
                            </w:r>
                          </w:p>
                          <w:p w:rsidR="0054738B" w:rsidRPr="008C658D" w:rsidRDefault="0054738B" w:rsidP="0054738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XCCW Joined 6a" w:hAnsi="XCCW Joined 6a"/>
                                <w:sz w:val="16"/>
                              </w:rPr>
                            </w:pPr>
                            <w:r w:rsidRPr="008C658D">
                              <w:rPr>
                                <w:rFonts w:ascii="XCCW Joined 6a" w:hAnsi="XCCW Joined 6a"/>
                                <w:color w:val="231F20"/>
                                <w:sz w:val="16"/>
                              </w:rPr>
                              <w:t>Understanding the</w:t>
                            </w:r>
                            <w:r w:rsidRPr="008C658D">
                              <w:rPr>
                                <w:rFonts w:ascii="XCCW Joined 6a" w:hAnsi="XCCW Joined 6a"/>
                                <w:color w:val="231F2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 w:rsidRPr="008C658D">
                              <w:rPr>
                                <w:rFonts w:ascii="XCCW Joined 6a" w:hAnsi="XCCW Joined 6a"/>
                                <w:color w:val="231F20"/>
                                <w:sz w:val="16"/>
                              </w:rPr>
                              <w:t>World</w:t>
                            </w:r>
                          </w:p>
                          <w:p w:rsidR="0054738B" w:rsidRPr="008C658D" w:rsidRDefault="0054738B" w:rsidP="0054738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XCCW Joined 6a" w:hAnsi="XCCW Joined 6a"/>
                                <w:sz w:val="16"/>
                              </w:rPr>
                            </w:pPr>
                            <w:r w:rsidRPr="008C658D">
                              <w:rPr>
                                <w:rFonts w:ascii="XCCW Joined 6a" w:hAnsi="XCCW Joined 6a"/>
                                <w:color w:val="231F20"/>
                                <w:sz w:val="16"/>
                              </w:rPr>
                              <w:t>Expressive Arts and</w:t>
                            </w:r>
                            <w:r w:rsidRPr="008C658D">
                              <w:rPr>
                                <w:rFonts w:ascii="XCCW Joined 6a" w:hAnsi="XCCW Joined 6a"/>
                                <w:color w:val="231F20"/>
                                <w:spacing w:val="-34"/>
                                <w:sz w:val="16"/>
                              </w:rPr>
                              <w:t xml:space="preserve"> </w:t>
                            </w:r>
                            <w:r w:rsidRPr="008C658D">
                              <w:rPr>
                                <w:rFonts w:ascii="XCCW Joined 6a" w:hAnsi="XCCW Joined 6a"/>
                                <w:color w:val="231F20"/>
                                <w:sz w:val="16"/>
                              </w:rPr>
                              <w:t>Design</w:t>
                            </w:r>
                          </w:p>
                          <w:p w:rsidR="0054738B" w:rsidRDefault="00547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4.75pt;width:735.75pt;height:11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" fillcolor="white [3201]" stroked="f" strokeweight=".5pt">
                <v:textbox>
                  <w:txbxContent>
                    <w:p w:rsidR="0054738B" w:rsidRPr="008C658D" w:rsidRDefault="0054738B" w:rsidP="0054738B">
                      <w:pPr>
                        <w:spacing w:before="40"/>
                        <w:rPr>
                          <w:rFonts w:ascii="XCCW Joined 6a" w:hAnsi="XCCW Joined 6a"/>
                          <w:sz w:val="20"/>
                          <w:u w:val="single"/>
                        </w:rPr>
                      </w:pPr>
                      <w:r w:rsidRPr="008C658D">
                        <w:rPr>
                          <w:rFonts w:ascii="XCCW Joined 6a" w:hAnsi="XCCW Joined 6a"/>
                          <w:sz w:val="20"/>
                          <w:u w:val="single"/>
                        </w:rPr>
                        <w:t>Science in Early Years Foundation Stage</w:t>
                      </w:r>
                      <w:r>
                        <w:rPr>
                          <w:rFonts w:ascii="XCCW Joined 6a" w:hAnsi="XCCW Joined 6a"/>
                          <w:sz w:val="20"/>
                          <w:u w:val="single"/>
                        </w:rPr>
                        <w:t xml:space="preserve"> (EYFS)</w:t>
                      </w:r>
                    </w:p>
                    <w:p w:rsidR="0054738B" w:rsidRPr="008C658D" w:rsidRDefault="0054738B" w:rsidP="0054738B">
                      <w:pPr>
                        <w:pStyle w:val="NoSpacing"/>
                        <w:rPr>
                          <w:rFonts w:ascii="XCCW Joined 6a" w:hAnsi="XCCW Joined 6a"/>
                          <w:sz w:val="16"/>
                        </w:rPr>
                      </w:pPr>
                      <w:r w:rsidRPr="008C658D">
                        <w:rPr>
                          <w:rFonts w:ascii="XCCW Joined 6a" w:hAnsi="XCCW Joined 6a"/>
                          <w:sz w:val="16"/>
                        </w:rPr>
                        <w:t xml:space="preserve">The EYFS framework is structured very differently to the national curriculum as it is organised across seven areas of learning rather than subject areas. </w:t>
                      </w:r>
                    </w:p>
                    <w:p w:rsidR="0054738B" w:rsidRPr="008C658D" w:rsidRDefault="0054738B" w:rsidP="0054738B">
                      <w:pPr>
                        <w:pStyle w:val="NoSpacing"/>
                        <w:rPr>
                          <w:rFonts w:ascii="XCCW Joined 6a" w:hAnsi="XCCW Joined 6a"/>
                          <w:sz w:val="16"/>
                        </w:rPr>
                      </w:pPr>
                      <w:r w:rsidRPr="008C658D">
                        <w:rPr>
                          <w:rFonts w:ascii="XCCW Joined 6a" w:hAnsi="XCCW Joined 6a"/>
                          <w:sz w:val="16"/>
                        </w:rPr>
                        <w:t xml:space="preserve">This document demonstrates which early </w:t>
                      </w:r>
                      <w:r w:rsidRPr="008C658D">
                        <w:rPr>
                          <w:rFonts w:ascii="XCCW Joined 6a" w:hAnsi="XCCW Joined 6a"/>
                          <w:sz w:val="16"/>
                        </w:rPr>
                        <w:t>years’</w:t>
                      </w:r>
                      <w:r w:rsidRPr="008C658D">
                        <w:rPr>
                          <w:rFonts w:ascii="XCCW Joined 6a" w:hAnsi="XCCW Joined 6a"/>
                          <w:sz w:val="16"/>
                        </w:rPr>
                        <w:t xml:space="preserve"> outcomes are prerequisite skills for science within the national curriculum.</w:t>
                      </w:r>
                      <w:r w:rsidRPr="008C658D">
                        <w:rPr>
                          <w:rFonts w:ascii="XCCW Joined 6a" w:hAnsi="XCCW Joined 6a"/>
                          <w:spacing w:val="-16"/>
                          <w:sz w:val="16"/>
                        </w:rPr>
                        <w:t xml:space="preserve"> </w:t>
                      </w:r>
                    </w:p>
                    <w:p w:rsidR="0054738B" w:rsidRPr="008C658D" w:rsidRDefault="0054738B" w:rsidP="0054738B">
                      <w:pPr>
                        <w:pStyle w:val="NoSpacing"/>
                        <w:rPr>
                          <w:rFonts w:ascii="XCCW Joined 6a" w:hAnsi="XCCW Joined 6a"/>
                          <w:sz w:val="16"/>
                        </w:rPr>
                      </w:pPr>
                      <w:r w:rsidRPr="008C658D">
                        <w:rPr>
                          <w:rFonts w:ascii="XCCW Joined 6a" w:hAnsi="XCCW Joined 6a"/>
                          <w:sz w:val="16"/>
                        </w:rPr>
                        <w:t>The most relevant early years outcomes for science are taken from the following areas of learning:</w:t>
                      </w:r>
                    </w:p>
                    <w:p w:rsidR="0054738B" w:rsidRPr="008C658D" w:rsidRDefault="0054738B" w:rsidP="0054738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XCCW Joined 6a" w:hAnsi="XCCW Joined 6a"/>
                          <w:sz w:val="16"/>
                        </w:rPr>
                      </w:pPr>
                      <w:r w:rsidRPr="008C658D">
                        <w:rPr>
                          <w:rFonts w:ascii="XCCW Joined 6a" w:hAnsi="XCCW Joined 6a"/>
                          <w:color w:val="231F20"/>
                          <w:sz w:val="16"/>
                        </w:rPr>
                        <w:t>Physical</w:t>
                      </w:r>
                      <w:r w:rsidRPr="008C658D">
                        <w:rPr>
                          <w:rFonts w:ascii="XCCW Joined 6a" w:hAnsi="XCCW Joined 6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 w:rsidRPr="008C658D">
                        <w:rPr>
                          <w:rFonts w:ascii="XCCW Joined 6a" w:hAnsi="XCCW Joined 6a"/>
                          <w:color w:val="231F20"/>
                          <w:sz w:val="16"/>
                        </w:rPr>
                        <w:t>Development</w:t>
                      </w:r>
                    </w:p>
                    <w:p w:rsidR="0054738B" w:rsidRPr="008C658D" w:rsidRDefault="0054738B" w:rsidP="0054738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XCCW Joined 6a" w:hAnsi="XCCW Joined 6a"/>
                          <w:sz w:val="16"/>
                        </w:rPr>
                      </w:pPr>
                      <w:r w:rsidRPr="008C658D">
                        <w:rPr>
                          <w:rFonts w:ascii="XCCW Joined 6a" w:hAnsi="XCCW Joined 6a"/>
                          <w:color w:val="231F20"/>
                          <w:sz w:val="16"/>
                        </w:rPr>
                        <w:t>Understanding the</w:t>
                      </w:r>
                      <w:r w:rsidRPr="008C658D">
                        <w:rPr>
                          <w:rFonts w:ascii="XCCW Joined 6a" w:hAnsi="XCCW Joined 6a"/>
                          <w:color w:val="231F20"/>
                          <w:spacing w:val="-24"/>
                          <w:sz w:val="16"/>
                        </w:rPr>
                        <w:t xml:space="preserve"> </w:t>
                      </w:r>
                      <w:r w:rsidRPr="008C658D">
                        <w:rPr>
                          <w:rFonts w:ascii="XCCW Joined 6a" w:hAnsi="XCCW Joined 6a"/>
                          <w:color w:val="231F20"/>
                          <w:sz w:val="16"/>
                        </w:rPr>
                        <w:t>World</w:t>
                      </w:r>
                    </w:p>
                    <w:p w:rsidR="0054738B" w:rsidRPr="008C658D" w:rsidRDefault="0054738B" w:rsidP="0054738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XCCW Joined 6a" w:hAnsi="XCCW Joined 6a"/>
                          <w:sz w:val="16"/>
                        </w:rPr>
                      </w:pPr>
                      <w:r w:rsidRPr="008C658D">
                        <w:rPr>
                          <w:rFonts w:ascii="XCCW Joined 6a" w:hAnsi="XCCW Joined 6a"/>
                          <w:color w:val="231F20"/>
                          <w:sz w:val="16"/>
                        </w:rPr>
                        <w:t>Expressive Arts and</w:t>
                      </w:r>
                      <w:r w:rsidRPr="008C658D">
                        <w:rPr>
                          <w:rFonts w:ascii="XCCW Joined 6a" w:hAnsi="XCCW Joined 6a"/>
                          <w:color w:val="231F20"/>
                          <w:spacing w:val="-34"/>
                          <w:sz w:val="16"/>
                        </w:rPr>
                        <w:t xml:space="preserve"> </w:t>
                      </w:r>
                      <w:r w:rsidRPr="008C658D">
                        <w:rPr>
                          <w:rFonts w:ascii="XCCW Joined 6a" w:hAnsi="XCCW Joined 6a"/>
                          <w:color w:val="231F20"/>
                          <w:sz w:val="16"/>
                        </w:rPr>
                        <w:t>Design</w:t>
                      </w:r>
                    </w:p>
                    <w:p w:rsidR="0054738B" w:rsidRDefault="0054738B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3136"/>
        <w:tblW w:w="150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1559"/>
        <w:gridCol w:w="1559"/>
        <w:gridCol w:w="11199"/>
      </w:tblGrid>
      <w:tr w:rsidR="0054738B" w:rsidRPr="008C658D" w:rsidTr="0054738B">
        <w:trPr>
          <w:trHeight w:val="606"/>
        </w:trPr>
        <w:tc>
          <w:tcPr>
            <w:tcW w:w="725" w:type="dxa"/>
          </w:tcPr>
          <w:p w:rsidR="0054738B" w:rsidRPr="008C658D" w:rsidRDefault="0054738B" w:rsidP="0054738B">
            <w:pPr>
              <w:pStyle w:val="NoSpacing"/>
              <w:rPr>
                <w:rFonts w:ascii="XCCW Joined 6a" w:hAnsi="XCCW Joined 6a"/>
                <w:color w:val="231F20"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4738B" w:rsidRPr="008C658D" w:rsidRDefault="0054738B" w:rsidP="0054738B">
            <w:pPr>
              <w:pStyle w:val="NoSpacing"/>
              <w:jc w:val="center"/>
              <w:rPr>
                <w:rFonts w:ascii="XCCW Joined 6a" w:hAnsi="XCCW Joined 6a"/>
                <w:b/>
                <w:color w:val="231F20"/>
                <w:sz w:val="16"/>
              </w:rPr>
            </w:pPr>
            <w:r>
              <w:rPr>
                <w:rFonts w:ascii="XCCW Joined 6a" w:hAnsi="XCCW Joined 6a"/>
                <w:b/>
                <w:color w:val="231F20"/>
                <w:sz w:val="16"/>
              </w:rPr>
              <w:t>Area of learning</w:t>
            </w:r>
          </w:p>
        </w:tc>
        <w:tc>
          <w:tcPr>
            <w:tcW w:w="1559" w:type="dxa"/>
            <w:shd w:val="clear" w:color="auto" w:fill="auto"/>
          </w:tcPr>
          <w:p w:rsidR="0054738B" w:rsidRPr="0054738B" w:rsidRDefault="0054738B" w:rsidP="0054738B">
            <w:pPr>
              <w:pStyle w:val="NoSpacing"/>
              <w:jc w:val="center"/>
              <w:rPr>
                <w:rFonts w:ascii="XCCW Joined 6a" w:hAnsi="XCCW Joined 6a"/>
                <w:b/>
                <w:color w:val="231F20"/>
                <w:sz w:val="16"/>
              </w:rPr>
            </w:pPr>
            <w:r w:rsidRPr="0054738B">
              <w:rPr>
                <w:rFonts w:ascii="XCCW Joined 6a" w:hAnsi="XCCW Joined 6a"/>
                <w:b/>
                <w:color w:val="231F20"/>
                <w:sz w:val="16"/>
              </w:rPr>
              <w:t>Aspect</w:t>
            </w:r>
          </w:p>
        </w:tc>
        <w:tc>
          <w:tcPr>
            <w:tcW w:w="11199" w:type="dxa"/>
          </w:tcPr>
          <w:p w:rsidR="0054738B" w:rsidRPr="0054738B" w:rsidRDefault="0054738B" w:rsidP="0054738B">
            <w:pPr>
              <w:pStyle w:val="NoSpacing"/>
              <w:jc w:val="center"/>
              <w:rPr>
                <w:rFonts w:ascii="XCCW Joined 6a" w:hAnsi="XCCW Joined 6a"/>
                <w:b/>
                <w:color w:val="231F20"/>
                <w:spacing w:val="-5"/>
                <w:sz w:val="16"/>
              </w:rPr>
            </w:pPr>
            <w:r w:rsidRPr="0054738B">
              <w:rPr>
                <w:rFonts w:ascii="XCCW Joined 6a" w:hAnsi="XCCW Joined 6a"/>
                <w:b/>
                <w:color w:val="231F20"/>
                <w:spacing w:val="-5"/>
                <w:sz w:val="16"/>
              </w:rPr>
              <w:t xml:space="preserve">Objectives </w:t>
            </w:r>
          </w:p>
        </w:tc>
      </w:tr>
      <w:tr w:rsidR="0054738B" w:rsidRPr="008C658D" w:rsidTr="0054738B">
        <w:trPr>
          <w:trHeight w:val="606"/>
        </w:trPr>
        <w:tc>
          <w:tcPr>
            <w:tcW w:w="725" w:type="dxa"/>
            <w:vMerge w:val="restart"/>
          </w:tcPr>
          <w:p w:rsidR="0054738B" w:rsidRPr="0054738B" w:rsidRDefault="0054738B" w:rsidP="0054738B">
            <w:pPr>
              <w:pStyle w:val="NoSpacing"/>
              <w:rPr>
                <w:rFonts w:ascii="XCCW Joined 6a" w:hAnsi="XCCW Joined 6a"/>
                <w:b/>
                <w:sz w:val="16"/>
              </w:rPr>
            </w:pPr>
            <w:r w:rsidRPr="0054738B">
              <w:rPr>
                <w:rFonts w:ascii="XCCW Joined 6a" w:hAnsi="XCCW Joined 6a"/>
                <w:b/>
                <w:color w:val="231F20"/>
                <w:sz w:val="16"/>
              </w:rPr>
              <w:t>30-50 Months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54738B" w:rsidRPr="008C658D" w:rsidRDefault="0054738B" w:rsidP="0054738B">
            <w:pPr>
              <w:pStyle w:val="NoSpacing"/>
              <w:rPr>
                <w:rFonts w:ascii="XCCW Joined 6a" w:hAnsi="XCCW Joined 6a"/>
                <w:b/>
                <w:sz w:val="16"/>
              </w:rPr>
            </w:pPr>
            <w:r w:rsidRPr="008C658D">
              <w:rPr>
                <w:rFonts w:ascii="XCCW Joined 6a" w:hAnsi="XCCW Joined 6a"/>
                <w:b/>
                <w:color w:val="231F20"/>
                <w:sz w:val="16"/>
              </w:rPr>
              <w:t>Physical Development</w:t>
            </w:r>
          </w:p>
        </w:tc>
        <w:tc>
          <w:tcPr>
            <w:tcW w:w="1559" w:type="dxa"/>
            <w:shd w:val="clear" w:color="auto" w:fill="auto"/>
          </w:tcPr>
          <w:p w:rsidR="0054738B" w:rsidRPr="0054738B" w:rsidRDefault="0054738B" w:rsidP="0054738B">
            <w:pPr>
              <w:pStyle w:val="NoSpacing"/>
              <w:rPr>
                <w:rFonts w:ascii="XCCW Joined 6a" w:hAnsi="XCCW Joined 6a"/>
                <w:sz w:val="16"/>
              </w:rPr>
            </w:pPr>
            <w:r w:rsidRPr="0054738B">
              <w:rPr>
                <w:rFonts w:ascii="XCCW Joined 6a" w:hAnsi="XCCW Joined 6a"/>
                <w:color w:val="231F20"/>
                <w:sz w:val="16"/>
              </w:rPr>
              <w:t>Health</w:t>
            </w:r>
          </w:p>
          <w:p w:rsidR="0054738B" w:rsidRPr="0054738B" w:rsidRDefault="0054738B" w:rsidP="0054738B">
            <w:pPr>
              <w:pStyle w:val="NoSpacing"/>
              <w:rPr>
                <w:rFonts w:ascii="XCCW Joined 6a" w:hAnsi="XCCW Joined 6a"/>
                <w:sz w:val="16"/>
              </w:rPr>
            </w:pPr>
            <w:r w:rsidRPr="0054738B">
              <w:rPr>
                <w:rFonts w:ascii="XCCW Joined 6a" w:hAnsi="XCCW Joined 6a"/>
                <w:color w:val="231F20"/>
                <w:sz w:val="16"/>
              </w:rPr>
              <w:t>and Self-Care</w:t>
            </w:r>
          </w:p>
        </w:tc>
        <w:tc>
          <w:tcPr>
            <w:tcW w:w="11199" w:type="dxa"/>
          </w:tcPr>
          <w:p w:rsidR="0054738B" w:rsidRPr="008C658D" w:rsidRDefault="0054738B" w:rsidP="0054738B">
            <w:pPr>
              <w:pStyle w:val="NoSpacing"/>
              <w:numPr>
                <w:ilvl w:val="0"/>
                <w:numId w:val="1"/>
              </w:numPr>
              <w:rPr>
                <w:rFonts w:ascii="XCCW Joined 6a" w:hAnsi="XCCW Joined 6a"/>
                <w:sz w:val="16"/>
              </w:rPr>
            </w:pPr>
            <w:r w:rsidRPr="008C658D">
              <w:rPr>
                <w:rFonts w:ascii="XCCW Joined 6a" w:hAnsi="XCCW Joined 6a"/>
                <w:color w:val="231F20"/>
                <w:spacing w:val="-5"/>
                <w:sz w:val="16"/>
              </w:rPr>
              <w:t>To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observe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the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effects</w:t>
            </w:r>
            <w:r w:rsidRPr="008C658D">
              <w:rPr>
                <w:rFonts w:ascii="XCCW Joined 6a" w:hAnsi="XCCW Joined 6a"/>
                <w:color w:val="231F20"/>
                <w:spacing w:val="-10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of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physical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activity</w:t>
            </w:r>
            <w:r w:rsidRPr="008C658D">
              <w:rPr>
                <w:rFonts w:ascii="XCCW Joined 6a" w:hAnsi="XCCW Joined 6a"/>
                <w:color w:val="231F20"/>
                <w:spacing w:val="-10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on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their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bodies.</w:t>
            </w:r>
          </w:p>
        </w:tc>
      </w:tr>
      <w:tr w:rsidR="0054738B" w:rsidRPr="008C658D" w:rsidTr="0054738B">
        <w:trPr>
          <w:trHeight w:val="1581"/>
        </w:trPr>
        <w:tc>
          <w:tcPr>
            <w:tcW w:w="725" w:type="dxa"/>
            <w:vMerge/>
          </w:tcPr>
          <w:p w:rsidR="0054738B" w:rsidRPr="0054738B" w:rsidRDefault="0054738B" w:rsidP="0054738B">
            <w:pPr>
              <w:pStyle w:val="NoSpacing"/>
              <w:rPr>
                <w:rFonts w:ascii="XCCW Joined 6a" w:hAnsi="XCCW Joined 6a"/>
                <w:b/>
                <w:sz w:val="16"/>
                <w:szCs w:val="2"/>
              </w:rPr>
            </w:pPr>
          </w:p>
        </w:tc>
        <w:tc>
          <w:tcPr>
            <w:tcW w:w="1559" w:type="dxa"/>
            <w:shd w:val="clear" w:color="auto" w:fill="auto"/>
          </w:tcPr>
          <w:p w:rsidR="0054738B" w:rsidRPr="008C658D" w:rsidRDefault="0054738B" w:rsidP="0054738B">
            <w:pPr>
              <w:pStyle w:val="NoSpacing"/>
              <w:rPr>
                <w:rFonts w:ascii="XCCW Joined 6a" w:hAnsi="XCCW Joined 6a"/>
                <w:b/>
                <w:sz w:val="16"/>
              </w:rPr>
            </w:pPr>
            <w:r w:rsidRPr="008C658D">
              <w:rPr>
                <w:rFonts w:ascii="XCCW Joined 6a" w:hAnsi="XCCW Joined 6a"/>
                <w:b/>
                <w:color w:val="231F20"/>
                <w:sz w:val="16"/>
              </w:rPr>
              <w:t>Understanding the World</w:t>
            </w:r>
          </w:p>
        </w:tc>
        <w:tc>
          <w:tcPr>
            <w:tcW w:w="1559" w:type="dxa"/>
            <w:shd w:val="clear" w:color="auto" w:fill="auto"/>
          </w:tcPr>
          <w:p w:rsidR="0054738B" w:rsidRPr="0054738B" w:rsidRDefault="0054738B" w:rsidP="0054738B">
            <w:pPr>
              <w:pStyle w:val="NoSpacing"/>
              <w:rPr>
                <w:rFonts w:ascii="XCCW Joined 6a" w:hAnsi="XCCW Joined 6a"/>
                <w:sz w:val="16"/>
              </w:rPr>
            </w:pPr>
            <w:r w:rsidRPr="0054738B">
              <w:rPr>
                <w:rFonts w:ascii="XCCW Joined 6a" w:hAnsi="XCCW Joined 6a"/>
                <w:color w:val="231F20"/>
                <w:sz w:val="16"/>
              </w:rPr>
              <w:t>The World</w:t>
            </w:r>
          </w:p>
        </w:tc>
        <w:tc>
          <w:tcPr>
            <w:tcW w:w="11199" w:type="dxa"/>
          </w:tcPr>
          <w:p w:rsidR="0054738B" w:rsidRPr="008C658D" w:rsidRDefault="0054738B" w:rsidP="0054738B">
            <w:pPr>
              <w:pStyle w:val="NoSpacing"/>
              <w:numPr>
                <w:ilvl w:val="0"/>
                <w:numId w:val="1"/>
              </w:numPr>
              <w:rPr>
                <w:rFonts w:ascii="XCCW Joined 6a" w:hAnsi="XCCW Joined 6a"/>
                <w:sz w:val="16"/>
              </w:rPr>
            </w:pPr>
            <w:r w:rsidRPr="008C658D">
              <w:rPr>
                <w:rFonts w:ascii="XCCW Joined 6a" w:hAnsi="XCCW Joined 6a"/>
                <w:color w:val="231F20"/>
                <w:spacing w:val="-5"/>
                <w:sz w:val="16"/>
              </w:rPr>
              <w:t>To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comment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and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ask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questions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about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aspects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of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their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familiar world,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such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as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the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place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where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they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live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or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the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natural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world.</w:t>
            </w:r>
          </w:p>
          <w:p w:rsidR="0054738B" w:rsidRPr="008C658D" w:rsidRDefault="0054738B" w:rsidP="0054738B">
            <w:pPr>
              <w:pStyle w:val="NoSpacing"/>
              <w:numPr>
                <w:ilvl w:val="0"/>
                <w:numId w:val="1"/>
              </w:numPr>
              <w:rPr>
                <w:rFonts w:ascii="XCCW Joined 6a" w:hAnsi="XCCW Joined 6a"/>
                <w:sz w:val="16"/>
              </w:rPr>
            </w:pPr>
            <w:r w:rsidRPr="008C658D">
              <w:rPr>
                <w:rFonts w:ascii="XCCW Joined 6a" w:hAnsi="XCCW Joined 6a"/>
                <w:color w:val="231F20"/>
                <w:spacing w:val="-5"/>
                <w:sz w:val="16"/>
              </w:rPr>
              <w:t>To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talk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about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some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of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the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things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they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have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observed,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such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as plants,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animals,</w:t>
            </w:r>
            <w:r w:rsidRPr="008C658D">
              <w:rPr>
                <w:rFonts w:ascii="XCCW Joined 6a" w:hAnsi="XCCW Joined 6a"/>
                <w:color w:val="231F20"/>
                <w:spacing w:val="-10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natural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and</w:t>
            </w:r>
            <w:r w:rsidRPr="008C658D">
              <w:rPr>
                <w:rFonts w:ascii="XCCW Joined 6a" w:hAnsi="XCCW Joined 6a"/>
                <w:color w:val="231F20"/>
                <w:spacing w:val="-10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found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objects.</w:t>
            </w:r>
          </w:p>
          <w:p w:rsidR="0054738B" w:rsidRPr="008C658D" w:rsidRDefault="0054738B" w:rsidP="0054738B">
            <w:pPr>
              <w:pStyle w:val="NoSpacing"/>
              <w:numPr>
                <w:ilvl w:val="0"/>
                <w:numId w:val="1"/>
              </w:numPr>
              <w:rPr>
                <w:rFonts w:ascii="XCCW Joined 6a" w:hAnsi="XCCW Joined 6a"/>
                <w:sz w:val="16"/>
              </w:rPr>
            </w:pPr>
            <w:r w:rsidRPr="008C658D">
              <w:rPr>
                <w:rFonts w:ascii="XCCW Joined 6a" w:hAnsi="XCCW Joined 6a"/>
                <w:color w:val="231F20"/>
                <w:spacing w:val="-5"/>
                <w:sz w:val="16"/>
              </w:rPr>
              <w:t>To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talk</w:t>
            </w:r>
            <w:r w:rsidRPr="008C658D">
              <w:rPr>
                <w:rFonts w:ascii="XCCW Joined 6a" w:hAnsi="XCCW Joined 6a"/>
                <w:color w:val="231F20"/>
                <w:spacing w:val="-10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about</w:t>
            </w:r>
            <w:r w:rsidRPr="008C658D">
              <w:rPr>
                <w:rFonts w:ascii="XCCW Joined 6a" w:hAnsi="XCCW Joined 6a"/>
                <w:color w:val="231F20"/>
                <w:spacing w:val="-10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why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things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happen</w:t>
            </w:r>
            <w:r w:rsidRPr="008C658D">
              <w:rPr>
                <w:rFonts w:ascii="XCCW Joined 6a" w:hAnsi="XCCW Joined 6a"/>
                <w:color w:val="231F20"/>
                <w:spacing w:val="-10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and</w:t>
            </w:r>
            <w:r w:rsidRPr="008C658D">
              <w:rPr>
                <w:rFonts w:ascii="XCCW Joined 6a" w:hAnsi="XCCW Joined 6a"/>
                <w:color w:val="231F20"/>
                <w:spacing w:val="-10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how</w:t>
            </w:r>
            <w:r w:rsidRPr="008C658D">
              <w:rPr>
                <w:rFonts w:ascii="XCCW Joined 6a" w:hAnsi="XCCW Joined 6a"/>
                <w:color w:val="231F20"/>
                <w:spacing w:val="-10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things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work.</w:t>
            </w:r>
          </w:p>
          <w:p w:rsidR="0054738B" w:rsidRPr="008C658D" w:rsidRDefault="0054738B" w:rsidP="0054738B">
            <w:pPr>
              <w:pStyle w:val="NoSpacing"/>
              <w:numPr>
                <w:ilvl w:val="0"/>
                <w:numId w:val="1"/>
              </w:numPr>
              <w:rPr>
                <w:rFonts w:ascii="XCCW Joined 6a" w:hAnsi="XCCW Joined 6a"/>
                <w:sz w:val="16"/>
              </w:rPr>
            </w:pPr>
            <w:r w:rsidRPr="008C658D">
              <w:rPr>
                <w:rFonts w:ascii="XCCW Joined 6a" w:hAnsi="XCCW Joined 6a"/>
                <w:color w:val="231F20"/>
                <w:spacing w:val="-5"/>
                <w:sz w:val="16"/>
              </w:rPr>
              <w:t>To</w:t>
            </w:r>
            <w:r w:rsidRPr="008C658D">
              <w:rPr>
                <w:rFonts w:ascii="XCCW Joined 6a" w:hAnsi="XCCW Joined 6a"/>
                <w:color w:val="231F20"/>
                <w:spacing w:val="-14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develop</w:t>
            </w:r>
            <w:r w:rsidRPr="008C658D">
              <w:rPr>
                <w:rFonts w:ascii="XCCW Joined 6a" w:hAnsi="XCCW Joined 6a"/>
                <w:color w:val="231F20"/>
                <w:spacing w:val="-14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an</w:t>
            </w:r>
            <w:r w:rsidRPr="008C658D">
              <w:rPr>
                <w:rFonts w:ascii="XCCW Joined 6a" w:hAnsi="XCCW Joined 6a"/>
                <w:color w:val="231F20"/>
                <w:spacing w:val="-14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understanding</w:t>
            </w:r>
            <w:r w:rsidRPr="008C658D">
              <w:rPr>
                <w:rFonts w:ascii="XCCW Joined 6a" w:hAnsi="XCCW Joined 6a"/>
                <w:color w:val="231F20"/>
                <w:spacing w:val="-14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of</w:t>
            </w:r>
            <w:r w:rsidRPr="008C658D">
              <w:rPr>
                <w:rFonts w:ascii="XCCW Joined 6a" w:hAnsi="XCCW Joined 6a"/>
                <w:color w:val="231F20"/>
                <w:spacing w:val="-14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growth,</w:t>
            </w:r>
            <w:r w:rsidRPr="008C658D">
              <w:rPr>
                <w:rFonts w:ascii="XCCW Joined 6a" w:hAnsi="XCCW Joined 6a"/>
                <w:color w:val="231F20"/>
                <w:spacing w:val="-14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decay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and</w:t>
            </w:r>
            <w:r w:rsidRPr="008C658D">
              <w:rPr>
                <w:rFonts w:ascii="XCCW Joined 6a" w:hAnsi="XCCW Joined 6a"/>
                <w:color w:val="231F20"/>
                <w:spacing w:val="-14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changes over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time.</w:t>
            </w:r>
          </w:p>
          <w:p w:rsidR="0054738B" w:rsidRPr="008C658D" w:rsidRDefault="0054738B" w:rsidP="0054738B">
            <w:pPr>
              <w:pStyle w:val="NoSpacing"/>
              <w:numPr>
                <w:ilvl w:val="0"/>
                <w:numId w:val="1"/>
              </w:numPr>
              <w:rPr>
                <w:rFonts w:ascii="XCCW Joined 6a" w:hAnsi="XCCW Joined 6a"/>
                <w:sz w:val="16"/>
              </w:rPr>
            </w:pPr>
            <w:r w:rsidRPr="008C658D">
              <w:rPr>
                <w:rFonts w:ascii="XCCW Joined 6a" w:hAnsi="XCCW Joined 6a"/>
                <w:color w:val="231F20"/>
                <w:spacing w:val="-5"/>
                <w:sz w:val="16"/>
              </w:rPr>
              <w:t>To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show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care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and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concern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for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living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things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and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the environment.</w:t>
            </w:r>
          </w:p>
        </w:tc>
      </w:tr>
      <w:tr w:rsidR="0054738B" w:rsidRPr="008C658D" w:rsidTr="0054738B">
        <w:trPr>
          <w:trHeight w:val="836"/>
        </w:trPr>
        <w:tc>
          <w:tcPr>
            <w:tcW w:w="725" w:type="dxa"/>
            <w:vMerge/>
          </w:tcPr>
          <w:p w:rsidR="0054738B" w:rsidRPr="0054738B" w:rsidRDefault="0054738B" w:rsidP="0054738B">
            <w:pPr>
              <w:pStyle w:val="NoSpacing"/>
              <w:rPr>
                <w:rFonts w:ascii="XCCW Joined 6a" w:hAnsi="XCCW Joined 6a"/>
                <w:b/>
                <w:sz w:val="16"/>
                <w:szCs w:val="2"/>
              </w:rPr>
            </w:pPr>
          </w:p>
        </w:tc>
        <w:tc>
          <w:tcPr>
            <w:tcW w:w="1559" w:type="dxa"/>
            <w:shd w:val="clear" w:color="auto" w:fill="auto"/>
          </w:tcPr>
          <w:p w:rsidR="0054738B" w:rsidRPr="008C658D" w:rsidRDefault="0054738B" w:rsidP="0054738B">
            <w:pPr>
              <w:pStyle w:val="NoSpacing"/>
              <w:rPr>
                <w:rFonts w:ascii="XCCW Joined 6a" w:hAnsi="XCCW Joined 6a"/>
                <w:b/>
                <w:sz w:val="16"/>
              </w:rPr>
            </w:pPr>
            <w:r w:rsidRPr="008C658D">
              <w:rPr>
                <w:rFonts w:ascii="XCCW Joined 6a" w:hAnsi="XCCW Joined 6a"/>
                <w:b/>
                <w:color w:val="231F20"/>
                <w:sz w:val="16"/>
              </w:rPr>
              <w:t>Expressive Arts and Design</w:t>
            </w:r>
          </w:p>
        </w:tc>
        <w:tc>
          <w:tcPr>
            <w:tcW w:w="1559" w:type="dxa"/>
            <w:shd w:val="clear" w:color="auto" w:fill="auto"/>
          </w:tcPr>
          <w:p w:rsidR="0054738B" w:rsidRPr="0054738B" w:rsidRDefault="0054738B" w:rsidP="0054738B">
            <w:pPr>
              <w:pStyle w:val="NoSpacing"/>
              <w:rPr>
                <w:rFonts w:ascii="XCCW Joined 6a" w:hAnsi="XCCW Joined 6a"/>
                <w:color w:val="231F20"/>
                <w:sz w:val="16"/>
              </w:rPr>
            </w:pPr>
            <w:r w:rsidRPr="0054738B">
              <w:rPr>
                <w:rFonts w:ascii="XCCW Joined 6a" w:hAnsi="XCCW Joined 6a"/>
                <w:color w:val="231F20"/>
                <w:sz w:val="16"/>
              </w:rPr>
              <w:t>Exploring and Using Media and Materials</w:t>
            </w:r>
          </w:p>
        </w:tc>
        <w:tc>
          <w:tcPr>
            <w:tcW w:w="11199" w:type="dxa"/>
          </w:tcPr>
          <w:p w:rsidR="0054738B" w:rsidRPr="008C658D" w:rsidRDefault="0054738B" w:rsidP="0054738B">
            <w:pPr>
              <w:pStyle w:val="NoSpacing"/>
              <w:numPr>
                <w:ilvl w:val="0"/>
                <w:numId w:val="1"/>
              </w:numPr>
              <w:rPr>
                <w:rFonts w:ascii="XCCW Joined 6a" w:hAnsi="XCCW Joined 6a"/>
                <w:sz w:val="16"/>
              </w:rPr>
            </w:pPr>
            <w:r w:rsidRPr="008C658D">
              <w:rPr>
                <w:rFonts w:ascii="XCCW Joined 6a" w:hAnsi="XCCW Joined 6a"/>
                <w:color w:val="231F20"/>
                <w:spacing w:val="-5"/>
                <w:sz w:val="16"/>
              </w:rPr>
              <w:t>To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begin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to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be</w:t>
            </w:r>
            <w:r w:rsidRPr="008C658D">
              <w:rPr>
                <w:rFonts w:ascii="XCCW Joined 6a" w:hAnsi="XCCW Joined 6a"/>
                <w:color w:val="231F20"/>
                <w:spacing w:val="-10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interested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in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and</w:t>
            </w:r>
            <w:r w:rsidRPr="008C658D">
              <w:rPr>
                <w:rFonts w:ascii="XCCW Joined 6a" w:hAnsi="XCCW Joined 6a"/>
                <w:color w:val="231F20"/>
                <w:spacing w:val="-10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describe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the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texture</w:t>
            </w:r>
            <w:r w:rsidRPr="008C658D">
              <w:rPr>
                <w:rFonts w:ascii="XCCW Joined 6a" w:hAnsi="XCCW Joined 6a"/>
                <w:color w:val="231F20"/>
                <w:spacing w:val="-10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of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things.</w:t>
            </w:r>
          </w:p>
        </w:tc>
      </w:tr>
      <w:tr w:rsidR="0054738B" w:rsidRPr="008C658D" w:rsidTr="0054738B">
        <w:trPr>
          <w:trHeight w:val="806"/>
        </w:trPr>
        <w:tc>
          <w:tcPr>
            <w:tcW w:w="725" w:type="dxa"/>
            <w:vMerge w:val="restart"/>
          </w:tcPr>
          <w:p w:rsidR="0054738B" w:rsidRPr="0054738B" w:rsidRDefault="0054738B" w:rsidP="0054738B">
            <w:pPr>
              <w:pStyle w:val="NoSpacing"/>
              <w:rPr>
                <w:rFonts w:ascii="XCCW Joined 6a" w:hAnsi="XCCW Joined 6a"/>
                <w:b/>
                <w:sz w:val="16"/>
              </w:rPr>
            </w:pPr>
            <w:r w:rsidRPr="0054738B">
              <w:rPr>
                <w:rFonts w:ascii="XCCW Joined 6a" w:hAnsi="XCCW Joined 6a"/>
                <w:b/>
                <w:color w:val="231F20"/>
                <w:sz w:val="16"/>
              </w:rPr>
              <w:t>40-60 Months</w:t>
            </w:r>
          </w:p>
        </w:tc>
        <w:tc>
          <w:tcPr>
            <w:tcW w:w="1559" w:type="dxa"/>
            <w:shd w:val="clear" w:color="auto" w:fill="auto"/>
          </w:tcPr>
          <w:p w:rsidR="0054738B" w:rsidRPr="008C658D" w:rsidRDefault="0054738B" w:rsidP="0054738B">
            <w:pPr>
              <w:pStyle w:val="NoSpacing"/>
              <w:rPr>
                <w:rFonts w:ascii="XCCW Joined 6a" w:hAnsi="XCCW Joined 6a"/>
                <w:b/>
                <w:sz w:val="16"/>
              </w:rPr>
            </w:pPr>
            <w:r w:rsidRPr="008C658D">
              <w:rPr>
                <w:rFonts w:ascii="XCCW Joined 6a" w:hAnsi="XCCW Joined 6a"/>
                <w:b/>
                <w:color w:val="231F20"/>
                <w:sz w:val="16"/>
              </w:rPr>
              <w:t>Physical Development</w:t>
            </w:r>
          </w:p>
        </w:tc>
        <w:tc>
          <w:tcPr>
            <w:tcW w:w="1559" w:type="dxa"/>
            <w:shd w:val="clear" w:color="auto" w:fill="auto"/>
          </w:tcPr>
          <w:p w:rsidR="0054738B" w:rsidRPr="0054738B" w:rsidRDefault="0054738B" w:rsidP="0054738B">
            <w:pPr>
              <w:pStyle w:val="NoSpacing"/>
              <w:rPr>
                <w:rFonts w:ascii="XCCW Joined 6a" w:hAnsi="XCCW Joined 6a"/>
                <w:sz w:val="16"/>
              </w:rPr>
            </w:pPr>
            <w:r w:rsidRPr="0054738B">
              <w:rPr>
                <w:rFonts w:ascii="XCCW Joined 6a" w:hAnsi="XCCW Joined 6a"/>
                <w:color w:val="231F20"/>
                <w:sz w:val="16"/>
              </w:rPr>
              <w:t>Health</w:t>
            </w:r>
          </w:p>
          <w:p w:rsidR="0054738B" w:rsidRPr="0054738B" w:rsidRDefault="0054738B" w:rsidP="0054738B">
            <w:pPr>
              <w:pStyle w:val="NoSpacing"/>
              <w:rPr>
                <w:rFonts w:ascii="XCCW Joined 6a" w:hAnsi="XCCW Joined 6a"/>
                <w:sz w:val="16"/>
              </w:rPr>
            </w:pPr>
            <w:r w:rsidRPr="0054738B">
              <w:rPr>
                <w:rFonts w:ascii="XCCW Joined 6a" w:hAnsi="XCCW Joined 6a"/>
                <w:color w:val="231F20"/>
                <w:sz w:val="16"/>
              </w:rPr>
              <w:t>and Self-Care</w:t>
            </w:r>
          </w:p>
        </w:tc>
        <w:tc>
          <w:tcPr>
            <w:tcW w:w="11199" w:type="dxa"/>
          </w:tcPr>
          <w:p w:rsidR="0054738B" w:rsidRPr="008C658D" w:rsidRDefault="0054738B" w:rsidP="0054738B">
            <w:pPr>
              <w:pStyle w:val="NoSpacing"/>
              <w:numPr>
                <w:ilvl w:val="0"/>
                <w:numId w:val="1"/>
              </w:numPr>
              <w:rPr>
                <w:rFonts w:ascii="XCCW Joined 6a" w:hAnsi="XCCW Joined 6a"/>
                <w:sz w:val="16"/>
              </w:rPr>
            </w:pPr>
            <w:r w:rsidRPr="008C658D">
              <w:rPr>
                <w:rFonts w:ascii="XCCW Joined 6a" w:hAnsi="XCCW Joined 6a"/>
                <w:color w:val="231F20"/>
                <w:spacing w:val="-5"/>
                <w:sz w:val="16"/>
              </w:rPr>
              <w:t>To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eat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healthy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range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of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foodstuffs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and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understand</w:t>
            </w:r>
            <w:r w:rsidRPr="008C658D">
              <w:rPr>
                <w:rFonts w:ascii="XCCW Joined 6a" w:hAnsi="XCCW Joined 6a"/>
                <w:color w:val="231F20"/>
                <w:spacing w:val="-14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need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for variety in</w:t>
            </w:r>
            <w:r w:rsidRPr="008C658D">
              <w:rPr>
                <w:rFonts w:ascii="XCCW Joined 6a" w:hAnsi="XCCW Joined 6a"/>
                <w:color w:val="231F20"/>
                <w:spacing w:val="-2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food.</w:t>
            </w:r>
          </w:p>
          <w:p w:rsidR="0054738B" w:rsidRPr="008C658D" w:rsidRDefault="0054738B" w:rsidP="0054738B">
            <w:pPr>
              <w:pStyle w:val="NoSpacing"/>
              <w:numPr>
                <w:ilvl w:val="0"/>
                <w:numId w:val="1"/>
              </w:numPr>
              <w:rPr>
                <w:rFonts w:ascii="XCCW Joined 6a" w:hAnsi="XCCW Joined 6a"/>
                <w:sz w:val="16"/>
              </w:rPr>
            </w:pPr>
            <w:r w:rsidRPr="008C658D">
              <w:rPr>
                <w:rFonts w:ascii="XCCW Joined 6a" w:hAnsi="XCCW Joined 6a"/>
                <w:color w:val="231F20"/>
                <w:spacing w:val="-5"/>
                <w:sz w:val="16"/>
              </w:rPr>
              <w:t>To</w:t>
            </w:r>
            <w:r w:rsidRPr="008C658D">
              <w:rPr>
                <w:rFonts w:ascii="XCCW Joined 6a" w:hAnsi="XCCW Joined 6a"/>
                <w:color w:val="231F20"/>
                <w:spacing w:val="-14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show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some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understanding</w:t>
            </w:r>
            <w:r w:rsidRPr="008C658D">
              <w:rPr>
                <w:rFonts w:ascii="XCCW Joined 6a" w:hAnsi="XCCW Joined 6a"/>
                <w:color w:val="231F20"/>
                <w:spacing w:val="-14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that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good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practices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with</w:t>
            </w:r>
            <w:r w:rsidRPr="008C658D">
              <w:rPr>
                <w:rFonts w:ascii="XCCW Joined 6a" w:hAnsi="XCCW Joined 6a"/>
                <w:color w:val="231F20"/>
                <w:spacing w:val="-14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regard to exercise, eating, sleeping and hygiene can contribute to good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health.</w:t>
            </w:r>
          </w:p>
        </w:tc>
      </w:tr>
      <w:tr w:rsidR="0054738B" w:rsidRPr="008C658D" w:rsidTr="0054738B">
        <w:trPr>
          <w:trHeight w:val="626"/>
        </w:trPr>
        <w:tc>
          <w:tcPr>
            <w:tcW w:w="725" w:type="dxa"/>
            <w:vMerge/>
          </w:tcPr>
          <w:p w:rsidR="0054738B" w:rsidRPr="0054738B" w:rsidRDefault="0054738B" w:rsidP="0054738B">
            <w:pPr>
              <w:pStyle w:val="NoSpacing"/>
              <w:rPr>
                <w:rFonts w:ascii="XCCW Joined 6a" w:hAnsi="XCCW Joined 6a"/>
                <w:b/>
                <w:sz w:val="16"/>
                <w:szCs w:val="2"/>
              </w:rPr>
            </w:pPr>
          </w:p>
        </w:tc>
        <w:tc>
          <w:tcPr>
            <w:tcW w:w="1559" w:type="dxa"/>
            <w:shd w:val="clear" w:color="auto" w:fill="auto"/>
          </w:tcPr>
          <w:p w:rsidR="0054738B" w:rsidRPr="008C658D" w:rsidRDefault="0054738B" w:rsidP="0054738B">
            <w:pPr>
              <w:pStyle w:val="NoSpacing"/>
              <w:rPr>
                <w:rFonts w:ascii="XCCW Joined 6a" w:hAnsi="XCCW Joined 6a"/>
                <w:b/>
                <w:sz w:val="16"/>
              </w:rPr>
            </w:pPr>
            <w:r w:rsidRPr="008C658D">
              <w:rPr>
                <w:rFonts w:ascii="XCCW Joined 6a" w:hAnsi="XCCW Joined 6a"/>
                <w:b/>
                <w:color w:val="231F20"/>
                <w:sz w:val="16"/>
              </w:rPr>
              <w:t>Understanding the World</w:t>
            </w:r>
          </w:p>
        </w:tc>
        <w:tc>
          <w:tcPr>
            <w:tcW w:w="1559" w:type="dxa"/>
            <w:shd w:val="clear" w:color="auto" w:fill="auto"/>
          </w:tcPr>
          <w:p w:rsidR="0054738B" w:rsidRPr="0054738B" w:rsidRDefault="0054738B" w:rsidP="0054738B">
            <w:pPr>
              <w:pStyle w:val="NoSpacing"/>
              <w:rPr>
                <w:rFonts w:ascii="XCCW Joined 6a" w:hAnsi="XCCW Joined 6a"/>
                <w:sz w:val="16"/>
              </w:rPr>
            </w:pPr>
            <w:r w:rsidRPr="0054738B">
              <w:rPr>
                <w:rFonts w:ascii="XCCW Joined 6a" w:hAnsi="XCCW Joined 6a"/>
                <w:color w:val="231F20"/>
                <w:sz w:val="16"/>
              </w:rPr>
              <w:t>The World</w:t>
            </w:r>
          </w:p>
        </w:tc>
        <w:tc>
          <w:tcPr>
            <w:tcW w:w="11199" w:type="dxa"/>
          </w:tcPr>
          <w:p w:rsidR="0054738B" w:rsidRPr="008C658D" w:rsidRDefault="0054738B" w:rsidP="0054738B">
            <w:pPr>
              <w:pStyle w:val="NoSpacing"/>
              <w:numPr>
                <w:ilvl w:val="0"/>
                <w:numId w:val="1"/>
              </w:numPr>
              <w:rPr>
                <w:rFonts w:ascii="XCCW Joined 6a" w:hAnsi="XCCW Joined 6a"/>
                <w:sz w:val="16"/>
              </w:rPr>
            </w:pPr>
            <w:r w:rsidRPr="008C658D">
              <w:rPr>
                <w:rFonts w:ascii="XCCW Joined 6a" w:hAnsi="XCCW Joined 6a"/>
                <w:color w:val="231F20"/>
                <w:spacing w:val="-5"/>
                <w:sz w:val="16"/>
              </w:rPr>
              <w:t>To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look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closely</w:t>
            </w:r>
            <w:r w:rsidRPr="008C658D">
              <w:rPr>
                <w:rFonts w:ascii="XCCW Joined 6a" w:hAnsi="XCCW Joined 6a"/>
                <w:color w:val="231F20"/>
                <w:spacing w:val="-14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at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similarities,</w:t>
            </w:r>
            <w:r w:rsidRPr="008C658D">
              <w:rPr>
                <w:rFonts w:ascii="XCCW Joined 6a" w:hAnsi="XCCW Joined 6a"/>
                <w:color w:val="231F20"/>
                <w:spacing w:val="-14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differences,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patterns and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change.</w:t>
            </w:r>
          </w:p>
        </w:tc>
      </w:tr>
      <w:tr w:rsidR="0054738B" w:rsidRPr="008C658D" w:rsidTr="0054738B">
        <w:trPr>
          <w:trHeight w:val="896"/>
        </w:trPr>
        <w:tc>
          <w:tcPr>
            <w:tcW w:w="725" w:type="dxa"/>
            <w:vMerge w:val="restart"/>
          </w:tcPr>
          <w:p w:rsidR="0054738B" w:rsidRPr="0054738B" w:rsidRDefault="0054738B" w:rsidP="0054738B">
            <w:pPr>
              <w:pStyle w:val="NoSpacing"/>
              <w:rPr>
                <w:rFonts w:ascii="XCCW Joined 6a" w:hAnsi="XCCW Joined 6a"/>
                <w:b/>
                <w:sz w:val="16"/>
              </w:rPr>
            </w:pPr>
            <w:r w:rsidRPr="0054738B">
              <w:rPr>
                <w:rFonts w:ascii="XCCW Joined 6a" w:hAnsi="XCCW Joined 6a"/>
                <w:b/>
                <w:color w:val="231F20"/>
                <w:sz w:val="16"/>
              </w:rPr>
              <w:t>ELG</w:t>
            </w:r>
          </w:p>
        </w:tc>
        <w:tc>
          <w:tcPr>
            <w:tcW w:w="1559" w:type="dxa"/>
            <w:shd w:val="clear" w:color="auto" w:fill="auto"/>
          </w:tcPr>
          <w:p w:rsidR="0054738B" w:rsidRPr="008C658D" w:rsidRDefault="0054738B" w:rsidP="0054738B">
            <w:pPr>
              <w:pStyle w:val="NoSpacing"/>
              <w:rPr>
                <w:rFonts w:ascii="XCCW Joined 6a" w:hAnsi="XCCW Joined 6a"/>
                <w:b/>
                <w:sz w:val="16"/>
              </w:rPr>
            </w:pPr>
            <w:r w:rsidRPr="008C658D">
              <w:rPr>
                <w:rFonts w:ascii="XCCW Joined 6a" w:hAnsi="XCCW Joined 6a"/>
                <w:b/>
                <w:color w:val="231F20"/>
                <w:sz w:val="16"/>
              </w:rPr>
              <w:t>Physical Development</w:t>
            </w:r>
          </w:p>
        </w:tc>
        <w:tc>
          <w:tcPr>
            <w:tcW w:w="1559" w:type="dxa"/>
            <w:shd w:val="clear" w:color="auto" w:fill="auto"/>
          </w:tcPr>
          <w:p w:rsidR="0054738B" w:rsidRPr="0054738B" w:rsidRDefault="0054738B" w:rsidP="0054738B">
            <w:pPr>
              <w:pStyle w:val="NoSpacing"/>
              <w:rPr>
                <w:rFonts w:ascii="XCCW Joined 6a" w:hAnsi="XCCW Joined 6a"/>
                <w:sz w:val="16"/>
              </w:rPr>
            </w:pPr>
            <w:r w:rsidRPr="0054738B">
              <w:rPr>
                <w:rFonts w:ascii="XCCW Joined 6a" w:hAnsi="XCCW Joined 6a"/>
                <w:color w:val="231F20"/>
                <w:sz w:val="16"/>
              </w:rPr>
              <w:t>Health</w:t>
            </w:r>
          </w:p>
          <w:p w:rsidR="0054738B" w:rsidRPr="0054738B" w:rsidRDefault="0054738B" w:rsidP="0054738B">
            <w:pPr>
              <w:pStyle w:val="NoSpacing"/>
              <w:rPr>
                <w:rFonts w:ascii="XCCW Joined 6a" w:hAnsi="XCCW Joined 6a"/>
                <w:sz w:val="16"/>
              </w:rPr>
            </w:pPr>
            <w:r w:rsidRPr="0054738B">
              <w:rPr>
                <w:rFonts w:ascii="XCCW Joined 6a" w:hAnsi="XCCW Joined 6a"/>
                <w:color w:val="231F20"/>
                <w:sz w:val="16"/>
              </w:rPr>
              <w:t>and Self-Care</w:t>
            </w:r>
          </w:p>
        </w:tc>
        <w:tc>
          <w:tcPr>
            <w:tcW w:w="11199" w:type="dxa"/>
          </w:tcPr>
          <w:p w:rsidR="0054738B" w:rsidRPr="008C658D" w:rsidRDefault="0054738B" w:rsidP="0054738B">
            <w:pPr>
              <w:pStyle w:val="NoSpacing"/>
              <w:numPr>
                <w:ilvl w:val="0"/>
                <w:numId w:val="1"/>
              </w:numPr>
              <w:rPr>
                <w:rFonts w:ascii="XCCW Joined 6a" w:hAnsi="XCCW Joined 6a"/>
                <w:sz w:val="16"/>
              </w:rPr>
            </w:pPr>
            <w:r w:rsidRPr="008C658D">
              <w:rPr>
                <w:rFonts w:ascii="XCCW Joined 6a" w:hAnsi="XCCW Joined 6a"/>
                <w:color w:val="231F20"/>
                <w:spacing w:val="-5"/>
                <w:sz w:val="16"/>
              </w:rPr>
              <w:t xml:space="preserve">To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know the importance for good health of physical exercise,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and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healthy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diet,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and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talk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about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ways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to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keep healthy and</w:t>
            </w:r>
            <w:r w:rsidRPr="008C658D">
              <w:rPr>
                <w:rFonts w:ascii="XCCW Joined 6a" w:hAnsi="XCCW Joined 6a"/>
                <w:color w:val="231F20"/>
                <w:spacing w:val="-2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safe.</w:t>
            </w:r>
          </w:p>
        </w:tc>
      </w:tr>
      <w:tr w:rsidR="0054738B" w:rsidRPr="008C658D" w:rsidTr="0054738B">
        <w:trPr>
          <w:trHeight w:val="961"/>
        </w:trPr>
        <w:tc>
          <w:tcPr>
            <w:tcW w:w="725" w:type="dxa"/>
            <w:vMerge/>
          </w:tcPr>
          <w:p w:rsidR="0054738B" w:rsidRPr="008C658D" w:rsidRDefault="0054738B" w:rsidP="0054738B">
            <w:pPr>
              <w:pStyle w:val="NoSpacing"/>
              <w:rPr>
                <w:rFonts w:ascii="XCCW Joined 6a" w:hAnsi="XCCW Joined 6a"/>
                <w:sz w:val="16"/>
                <w:szCs w:val="2"/>
              </w:rPr>
            </w:pPr>
          </w:p>
        </w:tc>
        <w:tc>
          <w:tcPr>
            <w:tcW w:w="1559" w:type="dxa"/>
            <w:shd w:val="clear" w:color="auto" w:fill="auto"/>
          </w:tcPr>
          <w:p w:rsidR="0054738B" w:rsidRPr="008C658D" w:rsidRDefault="0054738B" w:rsidP="0054738B">
            <w:pPr>
              <w:pStyle w:val="NoSpacing"/>
              <w:rPr>
                <w:rFonts w:ascii="XCCW Joined 6a" w:hAnsi="XCCW Joined 6a"/>
                <w:b/>
                <w:sz w:val="16"/>
              </w:rPr>
            </w:pPr>
            <w:r w:rsidRPr="008C658D">
              <w:rPr>
                <w:rFonts w:ascii="XCCW Joined 6a" w:hAnsi="XCCW Joined 6a"/>
                <w:b/>
                <w:color w:val="231F20"/>
                <w:sz w:val="16"/>
              </w:rPr>
              <w:t>Understanding the World</w:t>
            </w:r>
          </w:p>
        </w:tc>
        <w:tc>
          <w:tcPr>
            <w:tcW w:w="1559" w:type="dxa"/>
            <w:shd w:val="clear" w:color="auto" w:fill="auto"/>
          </w:tcPr>
          <w:p w:rsidR="0054738B" w:rsidRPr="0054738B" w:rsidRDefault="0054738B" w:rsidP="0054738B">
            <w:pPr>
              <w:pStyle w:val="NoSpacing"/>
              <w:rPr>
                <w:rFonts w:ascii="XCCW Joined 6a" w:hAnsi="XCCW Joined 6a"/>
                <w:sz w:val="16"/>
              </w:rPr>
            </w:pPr>
            <w:r w:rsidRPr="0054738B">
              <w:rPr>
                <w:rFonts w:ascii="XCCW Joined 6a" w:hAnsi="XCCW Joined 6a"/>
                <w:color w:val="231F20"/>
                <w:sz w:val="16"/>
              </w:rPr>
              <w:t>The World</w:t>
            </w:r>
          </w:p>
        </w:tc>
        <w:tc>
          <w:tcPr>
            <w:tcW w:w="11199" w:type="dxa"/>
          </w:tcPr>
          <w:p w:rsidR="0054738B" w:rsidRPr="008C658D" w:rsidRDefault="0054738B" w:rsidP="0054738B">
            <w:pPr>
              <w:pStyle w:val="NoSpacing"/>
              <w:numPr>
                <w:ilvl w:val="0"/>
                <w:numId w:val="1"/>
              </w:numPr>
              <w:rPr>
                <w:rFonts w:ascii="XCCW Joined 6a" w:hAnsi="XCCW Joined 6a"/>
                <w:sz w:val="16"/>
              </w:rPr>
            </w:pPr>
            <w:r w:rsidRPr="008C658D">
              <w:rPr>
                <w:rFonts w:ascii="XCCW Joined 6a" w:hAnsi="XCCW Joined 6a"/>
                <w:color w:val="231F20"/>
                <w:spacing w:val="-5"/>
                <w:sz w:val="16"/>
              </w:rPr>
              <w:t xml:space="preserve">To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know about similarities and differences in relation to places,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objects,</w:t>
            </w:r>
            <w:r w:rsidRPr="008C658D">
              <w:rPr>
                <w:rFonts w:ascii="XCCW Joined 6a" w:hAnsi="XCCW Joined 6a"/>
                <w:color w:val="231F20"/>
                <w:spacing w:val="-14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materials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and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living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things.</w:t>
            </w:r>
            <w:r w:rsidRPr="008C658D">
              <w:rPr>
                <w:rFonts w:ascii="XCCW Joined 6a" w:hAnsi="XCCW Joined 6a"/>
                <w:color w:val="231F20"/>
                <w:spacing w:val="-16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They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talk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about the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features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of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their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own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immediate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environment</w:t>
            </w:r>
            <w:r w:rsidRPr="008C658D">
              <w:rPr>
                <w:rFonts w:ascii="XCCW Joined 6a" w:hAnsi="XCCW Joined 6a"/>
                <w:color w:val="231F20"/>
                <w:spacing w:val="-13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and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how environments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might</w:t>
            </w:r>
            <w:r w:rsidRPr="008C658D">
              <w:rPr>
                <w:rFonts w:ascii="XCCW Joined 6a" w:hAnsi="XCCW Joined 6a"/>
                <w:color w:val="231F20"/>
                <w:spacing w:val="-12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vary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from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one</w:t>
            </w:r>
            <w:r w:rsidRPr="008C658D">
              <w:rPr>
                <w:rFonts w:ascii="XCCW Joined 6a" w:hAnsi="XCCW Joined 6a"/>
                <w:color w:val="231F20"/>
                <w:spacing w:val="-11"/>
                <w:sz w:val="16"/>
              </w:rPr>
              <w:t xml:space="preserve"> </w:t>
            </w:r>
            <w:r w:rsidRPr="008C658D">
              <w:rPr>
                <w:rFonts w:ascii="XCCW Joined 6a" w:hAnsi="XCCW Joined 6a"/>
                <w:color w:val="231F20"/>
                <w:sz w:val="16"/>
              </w:rPr>
              <w:t>another.</w:t>
            </w:r>
          </w:p>
        </w:tc>
      </w:tr>
    </w:tbl>
    <w:p w:rsidR="000745DB" w:rsidRDefault="000745DB"/>
    <w:sectPr w:rsidR="000745DB" w:rsidSect="005473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93387"/>
    <w:multiLevelType w:val="hybridMultilevel"/>
    <w:tmpl w:val="44502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8B"/>
    <w:rsid w:val="000745DB"/>
    <w:rsid w:val="0054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83045"/>
  <w15:chartTrackingRefBased/>
  <w15:docId w15:val="{0CDFB9EB-E6E1-4DF1-B1CC-0749EFDE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4738B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4738B"/>
    <w:pPr>
      <w:ind w:left="106"/>
    </w:pPr>
  </w:style>
  <w:style w:type="character" w:customStyle="1" w:styleId="BodyTextChar">
    <w:name w:val="Body Text Char"/>
    <w:basedOn w:val="DefaultParagraphFont"/>
    <w:link w:val="BodyText"/>
    <w:uiPriority w:val="1"/>
    <w:rsid w:val="0054738B"/>
    <w:rPr>
      <w:rFonts w:ascii="Roboto" w:eastAsia="Roboto" w:hAnsi="Roboto" w:cs="Roboto"/>
      <w:lang w:eastAsia="en-GB" w:bidi="en-GB"/>
    </w:rPr>
  </w:style>
  <w:style w:type="paragraph" w:styleId="NoSpacing">
    <w:name w:val="No Spacing"/>
    <w:uiPriority w:val="1"/>
    <w:qFormat/>
    <w:rsid w:val="0054738B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Bourne</dc:creator>
  <cp:keywords/>
  <dc:description/>
  <cp:lastModifiedBy>Vanessa Bourne</cp:lastModifiedBy>
  <cp:revision>1</cp:revision>
  <dcterms:created xsi:type="dcterms:W3CDTF">2020-03-24T11:44:00Z</dcterms:created>
  <dcterms:modified xsi:type="dcterms:W3CDTF">2020-03-24T11:50:00Z</dcterms:modified>
</cp:coreProperties>
</file>